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5074"/>
        <w:gridCol w:w="3114"/>
      </w:tblGrid>
      <w:tr w:rsidR="00FE65A4" w:rsidRPr="00940CB8" w14:paraId="7459040D" w14:textId="77777777" w:rsidTr="00C52B44">
        <w:tc>
          <w:tcPr>
            <w:tcW w:w="848" w:type="pct"/>
          </w:tcPr>
          <w:p w14:paraId="20247197" w14:textId="40FAE009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Meeting date</w:t>
            </w:r>
          </w:p>
        </w:tc>
        <w:tc>
          <w:tcPr>
            <w:tcW w:w="2573" w:type="pct"/>
          </w:tcPr>
          <w:p w14:paraId="31266AA0" w14:textId="7445CA0F" w:rsidR="00FE65A4" w:rsidRPr="00940CB8" w:rsidRDefault="00223630" w:rsidP="00287D30">
            <w:r>
              <w:t xml:space="preserve">Monday, </w:t>
            </w:r>
            <w:r w:rsidR="00B260A1">
              <w:t xml:space="preserve">March 6, </w:t>
            </w:r>
            <w:proofErr w:type="gramStart"/>
            <w:r w:rsidR="00B260A1">
              <w:t>2023</w:t>
            </w:r>
            <w:proofErr w:type="gramEnd"/>
            <w:r w:rsidR="00B260A1">
              <w:t xml:space="preserve"> </w:t>
            </w:r>
          </w:p>
        </w:tc>
        <w:tc>
          <w:tcPr>
            <w:tcW w:w="1579" w:type="pct"/>
            <w:vMerge w:val="restart"/>
          </w:tcPr>
          <w:p w14:paraId="29D53B84" w14:textId="68F3C448" w:rsidR="00FE65A4" w:rsidRPr="00940CB8" w:rsidRDefault="00CB653D" w:rsidP="00287D30">
            <w:pPr>
              <w:rPr>
                <w:b/>
                <w:color w:val="00B0DF" w:themeColor="text2"/>
                <w:sz w:val="32"/>
                <w:szCs w:val="32"/>
              </w:rPr>
            </w:pPr>
            <w:r w:rsidRPr="00940CB8">
              <w:rPr>
                <w:b/>
                <w:color w:val="0B109E"/>
                <w:sz w:val="32"/>
                <w:szCs w:val="32"/>
              </w:rPr>
              <w:t xml:space="preserve">Meeting </w:t>
            </w:r>
            <w:r w:rsidR="00414DF5" w:rsidRPr="00940CB8">
              <w:rPr>
                <w:b/>
                <w:color w:val="0B109E"/>
                <w:sz w:val="32"/>
                <w:szCs w:val="32"/>
              </w:rPr>
              <w:t>Minutes</w:t>
            </w:r>
          </w:p>
        </w:tc>
      </w:tr>
      <w:tr w:rsidR="00FE65A4" w:rsidRPr="00940CB8" w14:paraId="12DDACB4" w14:textId="77777777" w:rsidTr="00C52B44">
        <w:tc>
          <w:tcPr>
            <w:tcW w:w="848" w:type="pct"/>
            <w:shd w:val="clear" w:color="auto" w:fill="auto"/>
          </w:tcPr>
          <w:p w14:paraId="15FD6368" w14:textId="77777777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Time</w:t>
            </w:r>
          </w:p>
        </w:tc>
        <w:tc>
          <w:tcPr>
            <w:tcW w:w="2573" w:type="pct"/>
            <w:shd w:val="clear" w:color="auto" w:fill="auto"/>
          </w:tcPr>
          <w:p w14:paraId="34DB49D9" w14:textId="4F9F0A51" w:rsidR="00FE65A4" w:rsidRPr="00940CB8" w:rsidRDefault="004868DB" w:rsidP="00287D30">
            <w:r>
              <w:t>1</w:t>
            </w:r>
            <w:r w:rsidR="00D90F95">
              <w:t>2</w:t>
            </w:r>
            <w:r w:rsidR="004B4A8D">
              <w:t>:00</w:t>
            </w:r>
            <w:r w:rsidR="00530288">
              <w:t xml:space="preserve"> </w:t>
            </w:r>
            <w:r>
              <w:t>P</w:t>
            </w:r>
            <w:r w:rsidR="00530288">
              <w:t xml:space="preserve">M – </w:t>
            </w:r>
            <w:r w:rsidR="00D90F95">
              <w:t>1</w:t>
            </w:r>
            <w:r>
              <w:t>:</w:t>
            </w:r>
            <w:r w:rsidR="00681DEB">
              <w:t>0</w:t>
            </w:r>
            <w:r>
              <w:t>0</w:t>
            </w:r>
            <w:r w:rsidR="00530288">
              <w:t xml:space="preserve"> PM</w:t>
            </w:r>
          </w:p>
        </w:tc>
        <w:tc>
          <w:tcPr>
            <w:tcW w:w="1579" w:type="pct"/>
            <w:vMerge/>
            <w:shd w:val="clear" w:color="auto" w:fill="auto"/>
          </w:tcPr>
          <w:p w14:paraId="5BACE518" w14:textId="77777777" w:rsidR="00FE65A4" w:rsidRPr="00940CB8" w:rsidRDefault="00FE65A4" w:rsidP="00287D30"/>
        </w:tc>
      </w:tr>
      <w:tr w:rsidR="000E099E" w:rsidRPr="00940CB8" w14:paraId="1397470E" w14:textId="77777777" w:rsidTr="00C52B44">
        <w:tc>
          <w:tcPr>
            <w:tcW w:w="848" w:type="pct"/>
          </w:tcPr>
          <w:p w14:paraId="5D3726D8" w14:textId="77777777" w:rsidR="001C57AA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Venue</w:t>
            </w:r>
          </w:p>
        </w:tc>
        <w:tc>
          <w:tcPr>
            <w:tcW w:w="2573" w:type="pct"/>
          </w:tcPr>
          <w:p w14:paraId="71845E21" w14:textId="1F36B9FD" w:rsidR="001C750E" w:rsidRPr="00940CB8" w:rsidRDefault="00B260A1" w:rsidP="00287D30">
            <w:r>
              <w:t xml:space="preserve">Teams Teleconference </w:t>
            </w:r>
          </w:p>
        </w:tc>
        <w:tc>
          <w:tcPr>
            <w:tcW w:w="1579" w:type="pct"/>
          </w:tcPr>
          <w:p w14:paraId="7E1C0275" w14:textId="77777777" w:rsidR="001C57AA" w:rsidRPr="00940CB8" w:rsidRDefault="001C57AA" w:rsidP="00287D30"/>
        </w:tc>
      </w:tr>
    </w:tbl>
    <w:p w14:paraId="2D8DA400" w14:textId="3BFFCF89" w:rsidR="001B61C0" w:rsidRPr="00940CB8" w:rsidRDefault="00244D3A" w:rsidP="00CB653D">
      <w:r w:rsidRPr="00940CB8">
        <w:rPr>
          <w:noProof/>
        </w:rPr>
        <mc:AlternateContent>
          <mc:Choice Requires="wps">
            <w:drawing>
              <wp:inline distT="0" distB="0" distL="0" distR="0" wp14:anchorId="207CA47D" wp14:editId="130C8DA0">
                <wp:extent cx="360000" cy="0"/>
                <wp:effectExtent l="0" t="19050" r="40640" b="381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4308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" strokecolor="#009" strokeweight="4.25pt">
                <w10:anchorlock/>
              </v:line>
            </w:pict>
          </mc:Fallback>
        </mc:AlternateContent>
      </w:r>
    </w:p>
    <w:p w14:paraId="2DD96B85" w14:textId="235BB093" w:rsidR="0048613B" w:rsidRPr="0014468B" w:rsidRDefault="00CB653D" w:rsidP="00CB653D">
      <w:pPr>
        <w:pStyle w:val="Heading1"/>
      </w:pPr>
      <w:r w:rsidRPr="0014468B">
        <w:t xml:space="preserve">Warner Connects </w:t>
      </w:r>
      <w:r w:rsidR="00BA14DD">
        <w:br/>
      </w:r>
      <w:r w:rsidR="004B4A8D">
        <w:rPr>
          <w:b/>
          <w:bCs w:val="0"/>
        </w:rPr>
        <w:t xml:space="preserve">Board of Directors </w:t>
      </w:r>
      <w:r w:rsidRPr="0014468B">
        <w:rPr>
          <w:b/>
          <w:bCs w:val="0"/>
        </w:rPr>
        <w:t>Meeting</w:t>
      </w:r>
    </w:p>
    <w:p w14:paraId="0844082C" w14:textId="35B888F9" w:rsidR="00E838BD" w:rsidRPr="00E838BD" w:rsidRDefault="00940CB8" w:rsidP="00027C8B">
      <w:pPr>
        <w:pStyle w:val="ListNumber"/>
        <w:numPr>
          <w:ilvl w:val="0"/>
          <w:numId w:val="0"/>
        </w:numPr>
        <w:ind w:left="284" w:hanging="284"/>
      </w:pPr>
      <w:r w:rsidRPr="00E838BD">
        <w:rPr>
          <w:b/>
          <w:bCs/>
        </w:rPr>
        <w:t>Roll</w:t>
      </w:r>
      <w:r w:rsidR="00027C8B">
        <w:rPr>
          <w:b/>
          <w:bCs/>
        </w:rPr>
        <w:t xml:space="preserve"> Call</w:t>
      </w:r>
    </w:p>
    <w:p w14:paraId="78E053D8" w14:textId="15856188" w:rsidR="00076917" w:rsidRDefault="009B39D0" w:rsidP="004B4A8D">
      <w:pPr>
        <w:pStyle w:val="ListBullet"/>
      </w:pPr>
      <w:r>
        <w:t xml:space="preserve">Board Members: </w:t>
      </w:r>
      <w:r w:rsidR="00B260A1" w:rsidRPr="00B260A1">
        <w:t xml:space="preserve">Shawn </w:t>
      </w:r>
      <w:proofErr w:type="spellStart"/>
      <w:r w:rsidR="00B260A1" w:rsidRPr="00B260A1">
        <w:t>Evanheim</w:t>
      </w:r>
      <w:proofErr w:type="spellEnd"/>
      <w:r w:rsidR="00B260A1">
        <w:t xml:space="preserve"> (</w:t>
      </w:r>
      <w:r w:rsidR="00B260A1" w:rsidRPr="00B260A1">
        <w:t>California Homebuilders</w:t>
      </w:r>
      <w:r w:rsidR="00B260A1">
        <w:t xml:space="preserve">). </w:t>
      </w:r>
      <w:r w:rsidR="00B260A1" w:rsidRPr="00B260A1">
        <w:t xml:space="preserve">Chris </w:t>
      </w:r>
      <w:proofErr w:type="spellStart"/>
      <w:r w:rsidR="00B260A1" w:rsidRPr="00B260A1">
        <w:t>Leuffen</w:t>
      </w:r>
      <w:proofErr w:type="spellEnd"/>
      <w:r w:rsidR="00B260A1" w:rsidRPr="00B260A1">
        <w:t xml:space="preserve"> </w:t>
      </w:r>
      <w:r w:rsidR="00B260A1">
        <w:t>(</w:t>
      </w:r>
      <w:proofErr w:type="spellStart"/>
      <w:r w:rsidR="00B260A1" w:rsidRPr="00B260A1">
        <w:t>Toibb</w:t>
      </w:r>
      <w:proofErr w:type="spellEnd"/>
      <w:r w:rsidR="00B260A1" w:rsidRPr="00B260A1">
        <w:t xml:space="preserve"> Enterprises</w:t>
      </w:r>
      <w:r w:rsidR="00B260A1">
        <w:t xml:space="preserve">), Sara </w:t>
      </w:r>
      <w:proofErr w:type="spellStart"/>
      <w:r w:rsidR="00B260A1">
        <w:t>Ziegenhagen</w:t>
      </w:r>
      <w:proofErr w:type="spellEnd"/>
      <w:r w:rsidR="00B260A1">
        <w:t xml:space="preserve"> (</w:t>
      </w:r>
      <w:r w:rsidR="00B260A1">
        <w:t>Jaguar Automobile</w:t>
      </w:r>
      <w:r w:rsidR="00B260A1">
        <w:t>)</w:t>
      </w:r>
    </w:p>
    <w:p w14:paraId="519B5915" w14:textId="22B609A7" w:rsidR="00404030" w:rsidRDefault="009B39D0" w:rsidP="004B4A8D">
      <w:pPr>
        <w:pStyle w:val="ListBullet"/>
      </w:pPr>
      <w:r>
        <w:t xml:space="preserve">TMO Staff: </w:t>
      </w:r>
      <w:r w:rsidR="00404030">
        <w:t xml:space="preserve">Julia Wean, </w:t>
      </w:r>
      <w:r w:rsidR="008154EA">
        <w:t>Ken Premo</w:t>
      </w:r>
      <w:r w:rsidR="00B260A1">
        <w:t>, Zoe Bertol-Foell</w:t>
      </w:r>
    </w:p>
    <w:p w14:paraId="361900BA" w14:textId="77777777" w:rsidR="00A5262D" w:rsidRDefault="00A5262D" w:rsidP="00223630">
      <w:pPr>
        <w:pStyle w:val="ListBullet"/>
        <w:numPr>
          <w:ilvl w:val="0"/>
          <w:numId w:val="0"/>
        </w:numPr>
      </w:pPr>
    </w:p>
    <w:p w14:paraId="6ABD741E" w14:textId="4BBFCDDC" w:rsidR="00A5262D" w:rsidRPr="00223630" w:rsidRDefault="00E51A9C" w:rsidP="00223630">
      <w:pPr>
        <w:pStyle w:val="Heading2"/>
      </w:pPr>
      <w:r>
        <w:t>Call to Order and Approval of Minutes</w:t>
      </w:r>
    </w:p>
    <w:p w14:paraId="179985AC" w14:textId="1201B923" w:rsidR="004D02F4" w:rsidRPr="001749FB" w:rsidRDefault="00223630" w:rsidP="00733854">
      <w:pPr>
        <w:pStyle w:val="ListBullet"/>
        <w:rPr>
          <w:b/>
          <w:bCs/>
        </w:rPr>
      </w:pPr>
      <w:r>
        <w:rPr>
          <w:b/>
          <w:bCs/>
        </w:rPr>
        <w:t>CL</w:t>
      </w:r>
      <w:r w:rsidR="00DA391A" w:rsidRPr="001749FB">
        <w:rPr>
          <w:b/>
          <w:bCs/>
        </w:rPr>
        <w:t xml:space="preserve"> called the meeting to order at 12:0</w:t>
      </w:r>
      <w:r w:rsidR="00A5262D">
        <w:rPr>
          <w:b/>
          <w:bCs/>
        </w:rPr>
        <w:t xml:space="preserve">9 </w:t>
      </w:r>
      <w:r w:rsidR="00DA391A" w:rsidRPr="001749FB">
        <w:rPr>
          <w:b/>
          <w:bCs/>
        </w:rPr>
        <w:t>pm</w:t>
      </w:r>
    </w:p>
    <w:p w14:paraId="43F5AFF0" w14:textId="27415B1D" w:rsidR="00E51A9C" w:rsidRPr="001749FB" w:rsidRDefault="00223630" w:rsidP="00733854">
      <w:pPr>
        <w:pStyle w:val="ListBullet"/>
        <w:rPr>
          <w:b/>
          <w:bCs/>
        </w:rPr>
      </w:pPr>
      <w:r>
        <w:rPr>
          <w:b/>
          <w:bCs/>
        </w:rPr>
        <w:t>SE</w:t>
      </w:r>
      <w:r w:rsidR="00A5262D" w:rsidRPr="00A5262D">
        <w:rPr>
          <w:b/>
          <w:bCs/>
        </w:rPr>
        <w:t xml:space="preserve"> </w:t>
      </w:r>
      <w:r w:rsidR="00E51A9C" w:rsidRPr="001749FB">
        <w:rPr>
          <w:b/>
          <w:bCs/>
        </w:rPr>
        <w:t xml:space="preserve">moved to approve the </w:t>
      </w:r>
      <w:r w:rsidR="00CB731A">
        <w:rPr>
          <w:b/>
          <w:bCs/>
        </w:rPr>
        <w:t>September 20</w:t>
      </w:r>
      <w:r w:rsidR="002A04E0">
        <w:rPr>
          <w:b/>
          <w:bCs/>
        </w:rPr>
        <w:t xml:space="preserve">, </w:t>
      </w:r>
      <w:proofErr w:type="gramStart"/>
      <w:r w:rsidR="002A04E0">
        <w:rPr>
          <w:b/>
          <w:bCs/>
        </w:rPr>
        <w:t>2022</w:t>
      </w:r>
      <w:proofErr w:type="gramEnd"/>
      <w:r w:rsidR="00E51A9C" w:rsidRPr="001749FB">
        <w:rPr>
          <w:b/>
          <w:bCs/>
        </w:rPr>
        <w:t xml:space="preserve"> Meeting Minutes, seconded by </w:t>
      </w:r>
      <w:r>
        <w:rPr>
          <w:b/>
          <w:bCs/>
        </w:rPr>
        <w:t>CL</w:t>
      </w:r>
    </w:p>
    <w:p w14:paraId="33344E60" w14:textId="4F790105" w:rsidR="00A5262D" w:rsidRPr="00223630" w:rsidRDefault="00E51A9C" w:rsidP="00223630">
      <w:pPr>
        <w:pStyle w:val="ListBullet2"/>
        <w:rPr>
          <w:color w:val="FF0000"/>
        </w:rPr>
      </w:pPr>
      <w:r w:rsidRPr="007274C1">
        <w:rPr>
          <w:b/>
          <w:bCs/>
          <w:i/>
          <w:iCs/>
          <w:color w:val="FF0000"/>
        </w:rPr>
        <w:t xml:space="preserve">Motion carried by unanimous </w:t>
      </w:r>
      <w:proofErr w:type="gramStart"/>
      <w:r w:rsidRPr="007274C1">
        <w:rPr>
          <w:b/>
          <w:bCs/>
          <w:i/>
          <w:iCs/>
          <w:color w:val="FF0000"/>
        </w:rPr>
        <w:t>approval</w:t>
      </w:r>
      <w:proofErr w:type="gramEnd"/>
    </w:p>
    <w:p w14:paraId="0023E49C" w14:textId="1686735C" w:rsidR="00A5262D" w:rsidRDefault="00A5262D" w:rsidP="00A5262D">
      <w:pPr>
        <w:pStyle w:val="Heading2"/>
      </w:pPr>
      <w:r>
        <w:t>Board Responsibility Update</w:t>
      </w:r>
    </w:p>
    <w:p w14:paraId="392B3E86" w14:textId="4F05AC2A" w:rsidR="00223630" w:rsidRDefault="00223630" w:rsidP="00A5262D">
      <w:pPr>
        <w:pStyle w:val="ListBullet"/>
        <w:rPr>
          <w:b/>
          <w:bCs/>
        </w:rPr>
      </w:pPr>
      <w:r w:rsidRPr="00223630">
        <w:rPr>
          <w:b/>
          <w:bCs/>
        </w:rPr>
        <w:t xml:space="preserve">The TMO has new ‘occupied’ members, so we </w:t>
      </w:r>
      <w:proofErr w:type="gramStart"/>
      <w:r w:rsidRPr="00223630">
        <w:rPr>
          <w:b/>
          <w:bCs/>
        </w:rPr>
        <w:t>have the opportunity to</w:t>
      </w:r>
      <w:proofErr w:type="gramEnd"/>
      <w:r w:rsidRPr="00223630">
        <w:rPr>
          <w:b/>
          <w:bCs/>
        </w:rPr>
        <w:t xml:space="preserve"> expand our Board of Directors</w:t>
      </w:r>
    </w:p>
    <w:p w14:paraId="2623976B" w14:textId="77777777" w:rsidR="00760D8F" w:rsidRPr="00760D8F" w:rsidRDefault="00760D8F" w:rsidP="00760D8F">
      <w:pPr>
        <w:pStyle w:val="ListBullet2"/>
      </w:pPr>
      <w:r w:rsidRPr="00760D8F">
        <w:t xml:space="preserve">Terry York Motors – Sara </w:t>
      </w:r>
      <w:proofErr w:type="spellStart"/>
      <w:r w:rsidRPr="00760D8F">
        <w:t>Ziegenhagen</w:t>
      </w:r>
      <w:proofErr w:type="spellEnd"/>
    </w:p>
    <w:p w14:paraId="3E74AD9A" w14:textId="77777777" w:rsidR="00760D8F" w:rsidRPr="00760D8F" w:rsidRDefault="00760D8F" w:rsidP="00760D8F">
      <w:pPr>
        <w:pStyle w:val="ListBullet2"/>
      </w:pPr>
      <w:r w:rsidRPr="00760D8F">
        <w:t xml:space="preserve">Intuit – in process of hiring, but interested in Board </w:t>
      </w:r>
      <w:proofErr w:type="gramStart"/>
      <w:r w:rsidRPr="00760D8F">
        <w:t>involvement</w:t>
      </w:r>
      <w:proofErr w:type="gramEnd"/>
    </w:p>
    <w:p w14:paraId="27AAB5B4" w14:textId="3DD74418" w:rsidR="00760D8F" w:rsidRPr="00760D8F" w:rsidRDefault="00760D8F" w:rsidP="00760D8F">
      <w:pPr>
        <w:pStyle w:val="ListBullet2"/>
      </w:pPr>
      <w:r w:rsidRPr="00760D8F">
        <w:t xml:space="preserve">South Bay Ltd (6233 </w:t>
      </w:r>
      <w:proofErr w:type="spellStart"/>
      <w:r w:rsidRPr="00760D8F">
        <w:t>Variel</w:t>
      </w:r>
      <w:proofErr w:type="spellEnd"/>
      <w:r w:rsidRPr="00760D8F">
        <w:t xml:space="preserve">) – participating, but not interested in the Board right </w:t>
      </w:r>
      <w:proofErr w:type="gramStart"/>
      <w:r w:rsidRPr="00760D8F">
        <w:t>now</w:t>
      </w:r>
      <w:proofErr w:type="gramEnd"/>
    </w:p>
    <w:p w14:paraId="3F045787" w14:textId="34659C55" w:rsidR="00A5262D" w:rsidRPr="00223630" w:rsidRDefault="00223630" w:rsidP="00A5262D">
      <w:pPr>
        <w:pStyle w:val="ListBullet"/>
        <w:rPr>
          <w:b/>
          <w:bCs/>
          <w:i/>
          <w:iCs/>
          <w:color w:val="FF0000"/>
        </w:rPr>
      </w:pPr>
      <w:r w:rsidRPr="00223630">
        <w:rPr>
          <w:b/>
          <w:bCs/>
          <w:i/>
          <w:iCs/>
          <w:color w:val="FF0000"/>
        </w:rPr>
        <w:t>SE</w:t>
      </w:r>
      <w:r w:rsidR="00A5262D" w:rsidRPr="00223630">
        <w:rPr>
          <w:b/>
          <w:bCs/>
          <w:i/>
          <w:iCs/>
          <w:color w:val="FF0000"/>
        </w:rPr>
        <w:t xml:space="preserve"> made a motion induct </w:t>
      </w:r>
      <w:r w:rsidRPr="00223630">
        <w:rPr>
          <w:b/>
          <w:bCs/>
          <w:i/>
          <w:iCs/>
          <w:color w:val="FF0000"/>
        </w:rPr>
        <w:t>SZ</w:t>
      </w:r>
      <w:r w:rsidR="00A5262D" w:rsidRPr="00223630">
        <w:rPr>
          <w:b/>
          <w:bCs/>
          <w:i/>
          <w:iCs/>
          <w:color w:val="FF0000"/>
        </w:rPr>
        <w:t xml:space="preserve"> onto the board – motion seconded by </w:t>
      </w:r>
      <w:proofErr w:type="gramStart"/>
      <w:r w:rsidRPr="00223630">
        <w:rPr>
          <w:b/>
          <w:bCs/>
          <w:i/>
          <w:iCs/>
          <w:color w:val="FF0000"/>
        </w:rPr>
        <w:t>CL</w:t>
      </w:r>
      <w:proofErr w:type="gramEnd"/>
    </w:p>
    <w:p w14:paraId="0434D18F" w14:textId="01BFB9D4" w:rsidR="00A5262D" w:rsidRDefault="00A5262D" w:rsidP="00A5262D">
      <w:pPr>
        <w:pStyle w:val="Heading2"/>
      </w:pPr>
      <w:r>
        <w:t xml:space="preserve">Member Update </w:t>
      </w:r>
    </w:p>
    <w:p w14:paraId="3348AA7F" w14:textId="0ADF0B8E" w:rsidR="00A5262D" w:rsidRPr="00441B4F" w:rsidRDefault="00441B4F" w:rsidP="00A5262D">
      <w:pPr>
        <w:pStyle w:val="ListBullet"/>
        <w:rPr>
          <w:b/>
          <w:bCs/>
        </w:rPr>
      </w:pPr>
      <w:r w:rsidRPr="00441B4F">
        <w:rPr>
          <w:b/>
          <w:bCs/>
        </w:rPr>
        <w:t xml:space="preserve">JW presented an update on membership and the expected future membership deposits and dues for 2023 – </w:t>
      </w:r>
      <w:proofErr w:type="gramStart"/>
      <w:r w:rsidRPr="00441B4F">
        <w:rPr>
          <w:b/>
          <w:bCs/>
        </w:rPr>
        <w:t>2025</w:t>
      </w:r>
      <w:proofErr w:type="gramEnd"/>
      <w:r w:rsidRPr="00441B4F">
        <w:rPr>
          <w:b/>
          <w:bCs/>
        </w:rPr>
        <w:t xml:space="preserve"> </w:t>
      </w:r>
    </w:p>
    <w:p w14:paraId="733019A8" w14:textId="175539D8" w:rsidR="00A5262D" w:rsidRDefault="00A5262D" w:rsidP="00A5262D">
      <w:pPr>
        <w:pStyle w:val="ListBullet"/>
        <w:numPr>
          <w:ilvl w:val="0"/>
          <w:numId w:val="0"/>
        </w:numPr>
        <w:ind w:left="1080" w:hanging="360"/>
      </w:pPr>
    </w:p>
    <w:p w14:paraId="3B98D807" w14:textId="29052DC6" w:rsidR="00A5262D" w:rsidRDefault="00A5262D" w:rsidP="00A5262D">
      <w:pPr>
        <w:pStyle w:val="Heading2"/>
      </w:pPr>
      <w:r>
        <w:t xml:space="preserve">Program Update </w:t>
      </w:r>
    </w:p>
    <w:p w14:paraId="46B9C2BF" w14:textId="5559F4DB" w:rsidR="00A5262D" w:rsidRDefault="00A5262D" w:rsidP="00A5262D">
      <w:pPr>
        <w:pStyle w:val="ListBullet"/>
        <w:rPr>
          <w:b/>
          <w:bCs/>
        </w:rPr>
      </w:pPr>
      <w:r w:rsidRPr="00441B4F">
        <w:rPr>
          <w:b/>
          <w:bCs/>
        </w:rPr>
        <w:t xml:space="preserve">JW presented the results of the annual </w:t>
      </w:r>
      <w:proofErr w:type="gramStart"/>
      <w:r w:rsidR="00441B4F" w:rsidRPr="00441B4F">
        <w:rPr>
          <w:b/>
          <w:bCs/>
        </w:rPr>
        <w:t>survey</w:t>
      </w:r>
      <w:proofErr w:type="gramEnd"/>
    </w:p>
    <w:p w14:paraId="16616DF7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>3 Responses (3 occupied members)</w:t>
      </w:r>
    </w:p>
    <w:p w14:paraId="32C467CF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>8% response rate overall, with higher rates at employers vs. residential properties</w:t>
      </w:r>
    </w:p>
    <w:p w14:paraId="33CF4A30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>Average AVR: 1.01 (target is 1.5)</w:t>
      </w:r>
    </w:p>
    <w:p w14:paraId="77134E45" w14:textId="2FE9C20C" w:rsidR="00441B4F" w:rsidRPr="00441B4F" w:rsidRDefault="00441B4F" w:rsidP="00441B4F">
      <w:pPr>
        <w:pStyle w:val="ListBullet2"/>
        <w:rPr>
          <w:lang w:val="en-GB"/>
        </w:rPr>
      </w:pPr>
      <w:r w:rsidRPr="00441B4F">
        <w:t xml:space="preserve">WC Staff working on individual site reports, will send to members and to the </w:t>
      </w:r>
      <w:proofErr w:type="gramStart"/>
      <w:r w:rsidRPr="00441B4F">
        <w:t>City</w:t>
      </w:r>
      <w:proofErr w:type="gramEnd"/>
      <w:r w:rsidRPr="00441B4F">
        <w:t xml:space="preserve"> to document compliance.</w:t>
      </w:r>
    </w:p>
    <w:p w14:paraId="5958AD61" w14:textId="4C6BF884" w:rsidR="00A5262D" w:rsidRDefault="00075D0A" w:rsidP="00A5262D">
      <w:pPr>
        <w:pStyle w:val="ListBullet"/>
        <w:rPr>
          <w:b/>
          <w:bCs/>
        </w:rPr>
      </w:pPr>
      <w:r w:rsidRPr="00441B4F">
        <w:rPr>
          <w:b/>
          <w:bCs/>
        </w:rPr>
        <w:t xml:space="preserve">JW </w:t>
      </w:r>
      <w:r w:rsidR="00441B4F" w:rsidRPr="00441B4F">
        <w:rPr>
          <w:b/>
          <w:bCs/>
        </w:rPr>
        <w:t>presented</w:t>
      </w:r>
      <w:r w:rsidR="00441B4F">
        <w:rPr>
          <w:b/>
          <w:bCs/>
        </w:rPr>
        <w:t xml:space="preserve"> an update on the events/tabling that Warner Connects has been </w:t>
      </w:r>
      <w:proofErr w:type="gramStart"/>
      <w:r w:rsidR="00441B4F">
        <w:rPr>
          <w:b/>
          <w:bCs/>
        </w:rPr>
        <w:t>hosting</w:t>
      </w:r>
      <w:proofErr w:type="gramEnd"/>
      <w:r w:rsidR="00441B4F">
        <w:rPr>
          <w:b/>
          <w:bCs/>
        </w:rPr>
        <w:t xml:space="preserve"> </w:t>
      </w:r>
    </w:p>
    <w:p w14:paraId="0D7BDFE0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 xml:space="preserve">Event at 6233 </w:t>
      </w:r>
      <w:proofErr w:type="spellStart"/>
      <w:r w:rsidRPr="00441B4F">
        <w:t>Variel</w:t>
      </w:r>
      <w:proofErr w:type="spellEnd"/>
      <w:r w:rsidRPr="00441B4F">
        <w:t xml:space="preserve"> - 1/24)</w:t>
      </w:r>
    </w:p>
    <w:p w14:paraId="64484ED1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 xml:space="preserve">Ken presented about Warner Connects to 6200 </w:t>
      </w:r>
      <w:proofErr w:type="spellStart"/>
      <w:r w:rsidRPr="00441B4F">
        <w:t>Variel</w:t>
      </w:r>
      <w:proofErr w:type="spellEnd"/>
      <w:r w:rsidRPr="00441B4F">
        <w:t xml:space="preserve"> </w:t>
      </w:r>
      <w:proofErr w:type="gramStart"/>
      <w:r w:rsidRPr="00441B4F">
        <w:t>employees</w:t>
      </w:r>
      <w:proofErr w:type="gramEnd"/>
    </w:p>
    <w:p w14:paraId="4504A757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 xml:space="preserve">Set up table to discuss with individual employees as </w:t>
      </w:r>
      <w:proofErr w:type="gramStart"/>
      <w:r w:rsidRPr="00441B4F">
        <w:t>needed</w:t>
      </w:r>
      <w:proofErr w:type="gramEnd"/>
    </w:p>
    <w:p w14:paraId="6529ADCD" w14:textId="0C6E471D" w:rsidR="00441B4F" w:rsidRPr="00441B4F" w:rsidRDefault="00441B4F" w:rsidP="00441B4F">
      <w:pPr>
        <w:pStyle w:val="ListBullet2"/>
        <w:rPr>
          <w:lang w:val="en-GB"/>
        </w:rPr>
      </w:pPr>
      <w:r w:rsidRPr="00441B4F">
        <w:t>Some employees interested in bus service, in particular find parking to be too expensive in Warner Center</w:t>
      </w:r>
    </w:p>
    <w:p w14:paraId="1A8080DE" w14:textId="072D1D6C" w:rsidR="00075D0A" w:rsidRDefault="00075D0A" w:rsidP="00075D0A">
      <w:pPr>
        <w:pStyle w:val="Heading2"/>
      </w:pPr>
      <w:r>
        <w:lastRenderedPageBreak/>
        <w:t xml:space="preserve">Admin Updates </w:t>
      </w:r>
    </w:p>
    <w:p w14:paraId="68CE6557" w14:textId="63BE9C49" w:rsidR="00075D0A" w:rsidRDefault="00E67E3F" w:rsidP="00075D0A">
      <w:pPr>
        <w:pStyle w:val="ListBullet"/>
        <w:rPr>
          <w:b/>
          <w:bCs/>
        </w:rPr>
      </w:pPr>
      <w:r w:rsidRPr="00441B4F">
        <w:rPr>
          <w:b/>
          <w:bCs/>
        </w:rPr>
        <w:t xml:space="preserve">JW presented the updates of the invoicing </w:t>
      </w:r>
      <w:proofErr w:type="gramStart"/>
      <w:r w:rsidR="00441B4F" w:rsidRPr="00441B4F">
        <w:rPr>
          <w:b/>
          <w:bCs/>
        </w:rPr>
        <w:t>recuperation</w:t>
      </w:r>
      <w:proofErr w:type="gramEnd"/>
      <w:r w:rsidRPr="00441B4F">
        <w:rPr>
          <w:b/>
          <w:bCs/>
        </w:rPr>
        <w:t xml:space="preserve"> </w:t>
      </w:r>
    </w:p>
    <w:p w14:paraId="2C7B0A24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 xml:space="preserve">Invoiced $33,387 </w:t>
      </w:r>
    </w:p>
    <w:p w14:paraId="632CA0FE" w14:textId="77777777" w:rsidR="00441B4F" w:rsidRPr="00441B4F" w:rsidRDefault="00441B4F" w:rsidP="00441B4F">
      <w:pPr>
        <w:pStyle w:val="ListBullet2"/>
        <w:rPr>
          <w:lang w:val="en-GB"/>
        </w:rPr>
      </w:pPr>
      <w:r w:rsidRPr="00441B4F">
        <w:t xml:space="preserve">Have received </w:t>
      </w:r>
      <w:proofErr w:type="gramStart"/>
      <w:r w:rsidRPr="00441B4F">
        <w:t>$22,637</w:t>
      </w:r>
      <w:proofErr w:type="gramEnd"/>
    </w:p>
    <w:p w14:paraId="4F2EE16E" w14:textId="2FD42317" w:rsidR="00E67E3F" w:rsidRDefault="00E67E3F" w:rsidP="00441B4F">
      <w:pPr>
        <w:pStyle w:val="ListBullet2"/>
      </w:pPr>
      <w:r>
        <w:t xml:space="preserve">Westfield (mall) will need to be invoiced as active </w:t>
      </w:r>
      <w:proofErr w:type="gramStart"/>
      <w:r>
        <w:t>members</w:t>
      </w:r>
      <w:proofErr w:type="gramEnd"/>
      <w:r>
        <w:t xml:space="preserve"> </w:t>
      </w:r>
    </w:p>
    <w:p w14:paraId="41D35357" w14:textId="77777777" w:rsidR="00EC697B" w:rsidRDefault="00EC697B" w:rsidP="00EC697B">
      <w:pPr>
        <w:pStyle w:val="ListBullet"/>
        <w:rPr>
          <w:b/>
          <w:bCs/>
        </w:rPr>
      </w:pPr>
      <w:r w:rsidRPr="00EC697B">
        <w:rPr>
          <w:b/>
          <w:bCs/>
        </w:rPr>
        <w:t xml:space="preserve">Julia presented Steer’s proposal for </w:t>
      </w:r>
      <w:r>
        <w:rPr>
          <w:b/>
          <w:bCs/>
        </w:rPr>
        <w:t xml:space="preserve">the new budget </w:t>
      </w:r>
      <w:proofErr w:type="gramStart"/>
      <w:r>
        <w:rPr>
          <w:b/>
          <w:bCs/>
        </w:rPr>
        <w:t>proposal</w:t>
      </w:r>
      <w:proofErr w:type="gramEnd"/>
      <w:r w:rsidRPr="00EC697B">
        <w:rPr>
          <w:b/>
          <w:bCs/>
        </w:rPr>
        <w:t xml:space="preserve"> </w:t>
      </w:r>
    </w:p>
    <w:p w14:paraId="4F35CCD6" w14:textId="5347EE03" w:rsidR="00E67E3F" w:rsidRPr="00EC697B" w:rsidRDefault="00EC697B" w:rsidP="00EC697B">
      <w:pPr>
        <w:pStyle w:val="ListBullet2"/>
        <w:rPr>
          <w:b/>
          <w:bCs/>
          <w:i/>
          <w:iCs/>
          <w:color w:val="FF0000"/>
        </w:rPr>
      </w:pPr>
      <w:r w:rsidRPr="00EC697B">
        <w:rPr>
          <w:b/>
          <w:bCs/>
          <w:i/>
          <w:iCs/>
          <w:color w:val="FF0000"/>
        </w:rPr>
        <w:t>SE</w:t>
      </w:r>
      <w:r w:rsidR="00E67E3F" w:rsidRPr="00EC697B">
        <w:rPr>
          <w:b/>
          <w:bCs/>
          <w:i/>
          <w:iCs/>
          <w:color w:val="FF0000"/>
        </w:rPr>
        <w:t xml:space="preserve"> made a motion to approve the proposed budget, seconded by </w:t>
      </w:r>
      <w:proofErr w:type="gramStart"/>
      <w:r w:rsidRPr="00EC697B">
        <w:rPr>
          <w:b/>
          <w:bCs/>
          <w:i/>
          <w:iCs/>
          <w:color w:val="FF0000"/>
        </w:rPr>
        <w:t>CL</w:t>
      </w:r>
      <w:proofErr w:type="gramEnd"/>
      <w:r w:rsidR="00E67E3F" w:rsidRPr="00EC697B">
        <w:rPr>
          <w:b/>
          <w:bCs/>
          <w:i/>
          <w:iCs/>
          <w:color w:val="FF0000"/>
        </w:rPr>
        <w:t xml:space="preserve"> </w:t>
      </w:r>
    </w:p>
    <w:p w14:paraId="45685E0D" w14:textId="17ACB4E6" w:rsidR="00E67E3F" w:rsidRDefault="00E67E3F" w:rsidP="00E67E3F">
      <w:pPr>
        <w:pStyle w:val="ListBullet"/>
        <w:numPr>
          <w:ilvl w:val="0"/>
          <w:numId w:val="0"/>
        </w:numPr>
      </w:pPr>
    </w:p>
    <w:p w14:paraId="57A48EBB" w14:textId="195C3EBF" w:rsidR="00EC697B" w:rsidRDefault="00EC697B" w:rsidP="00EC697B">
      <w:pPr>
        <w:pStyle w:val="Heading2"/>
      </w:pPr>
      <w:r>
        <w:t xml:space="preserve">Other Updates </w:t>
      </w:r>
    </w:p>
    <w:p w14:paraId="63F6CDD8" w14:textId="77777777" w:rsidR="00EC697B" w:rsidRDefault="00EC697B" w:rsidP="001A4512">
      <w:pPr>
        <w:pStyle w:val="ListBullet"/>
        <w:numPr>
          <w:ilvl w:val="0"/>
          <w:numId w:val="34"/>
        </w:numPr>
      </w:pPr>
      <w:r>
        <w:t xml:space="preserve">SE </w:t>
      </w:r>
      <w:r>
        <w:t xml:space="preserve">asked for </w:t>
      </w:r>
      <w:proofErr w:type="gramStart"/>
      <w:r>
        <w:t>a</w:t>
      </w:r>
      <w:proofErr w:type="gramEnd"/>
      <w:r>
        <w:t xml:space="preserve"> update of state funding to Urban Movement Labs</w:t>
      </w:r>
      <w:r>
        <w:t xml:space="preserve">. </w:t>
      </w:r>
      <w:r>
        <w:t xml:space="preserve">Funding </w:t>
      </w:r>
      <w:r>
        <w:t>would</w:t>
      </w:r>
      <w:r>
        <w:t xml:space="preserve"> address through technology the issue of the first/last mile. They are looking at using apps/autonomous vehicles to </w:t>
      </w:r>
      <w:r>
        <w:t xml:space="preserve">address first/last mile issues – which will be a good place for Warner Connects to get involved. </w:t>
      </w:r>
    </w:p>
    <w:p w14:paraId="697718D2" w14:textId="5B1B01D1" w:rsidR="00EC697B" w:rsidRPr="00EC697B" w:rsidRDefault="00EC697B" w:rsidP="00EC697B">
      <w:pPr>
        <w:pStyle w:val="ListBullet"/>
        <w:numPr>
          <w:ilvl w:val="1"/>
          <w:numId w:val="34"/>
        </w:numPr>
        <w:rPr>
          <w:i/>
          <w:iCs/>
        </w:rPr>
      </w:pPr>
      <w:r w:rsidRPr="00EC697B">
        <w:rPr>
          <w:i/>
          <w:iCs/>
        </w:rPr>
        <w:t>WC</w:t>
      </w:r>
      <w:r w:rsidRPr="00EC697B">
        <w:rPr>
          <w:i/>
          <w:iCs/>
        </w:rPr>
        <w:t xml:space="preserve"> will check in with Urban Movement Labs before our next </w:t>
      </w:r>
      <w:proofErr w:type="gramStart"/>
      <w:r w:rsidRPr="00EC697B">
        <w:rPr>
          <w:i/>
          <w:iCs/>
        </w:rPr>
        <w:t>meeting</w:t>
      </w:r>
      <w:proofErr w:type="gramEnd"/>
      <w:r w:rsidRPr="00EC697B">
        <w:rPr>
          <w:i/>
          <w:iCs/>
        </w:rPr>
        <w:t xml:space="preserve"> </w:t>
      </w:r>
    </w:p>
    <w:p w14:paraId="7C45AA8C" w14:textId="77777777" w:rsidR="00EC697B" w:rsidRDefault="00EC697B" w:rsidP="00EC697B">
      <w:pPr>
        <w:pStyle w:val="ListBullet"/>
        <w:numPr>
          <w:ilvl w:val="0"/>
          <w:numId w:val="0"/>
        </w:numPr>
        <w:ind w:left="1080" w:hanging="360"/>
      </w:pPr>
    </w:p>
    <w:p w14:paraId="4DC0EB67" w14:textId="067FCB2E" w:rsidR="00E67E3F" w:rsidRDefault="00E67E3F" w:rsidP="00E67E3F">
      <w:pPr>
        <w:pStyle w:val="Heading2"/>
      </w:pPr>
      <w:r>
        <w:t xml:space="preserve">Next Meeting </w:t>
      </w:r>
    </w:p>
    <w:p w14:paraId="6FA260ED" w14:textId="03170512" w:rsidR="00E67E3F" w:rsidRDefault="00E67E3F" w:rsidP="00E67E3F">
      <w:pPr>
        <w:pStyle w:val="ListBullet"/>
      </w:pPr>
      <w:r>
        <w:t xml:space="preserve">Meetings will be held every three months unless there is a need for a </w:t>
      </w:r>
      <w:proofErr w:type="gramStart"/>
      <w:r>
        <w:t>rescheduling</w:t>
      </w:r>
      <w:proofErr w:type="gramEnd"/>
      <w:r>
        <w:t xml:space="preserve"> </w:t>
      </w:r>
    </w:p>
    <w:p w14:paraId="15289E60" w14:textId="252A28DB" w:rsidR="00E67E3F" w:rsidRDefault="00E67E3F" w:rsidP="00E67E3F">
      <w:pPr>
        <w:pStyle w:val="ListBullet"/>
      </w:pPr>
      <w:r>
        <w:t>Next Meeting: Monday June 5</w:t>
      </w:r>
      <w:r w:rsidRPr="00E67E3F">
        <w:rPr>
          <w:vertAlign w:val="superscript"/>
        </w:rPr>
        <w:t>th</w:t>
      </w:r>
      <w:r>
        <w:t xml:space="preserve">, 12pm </w:t>
      </w:r>
    </w:p>
    <w:p w14:paraId="5D6E1E92" w14:textId="6640945E" w:rsidR="00E67E3F" w:rsidRDefault="00E67E3F" w:rsidP="00E67E3F">
      <w:pPr>
        <w:pStyle w:val="ListBullet"/>
      </w:pPr>
      <w:r>
        <w:t xml:space="preserve">Ken will send out a recurring invite to the </w:t>
      </w:r>
      <w:proofErr w:type="gramStart"/>
      <w:r>
        <w:t>board</w:t>
      </w:r>
      <w:proofErr w:type="gramEnd"/>
      <w:r>
        <w:t xml:space="preserve"> </w:t>
      </w:r>
    </w:p>
    <w:p w14:paraId="45634C4F" w14:textId="0D734234" w:rsidR="00E67E3F" w:rsidRDefault="00E67E3F" w:rsidP="00E67E3F">
      <w:pPr>
        <w:pStyle w:val="ListBullet"/>
        <w:numPr>
          <w:ilvl w:val="0"/>
          <w:numId w:val="0"/>
        </w:numPr>
      </w:pPr>
    </w:p>
    <w:sectPr w:rsidR="00E67E3F" w:rsidSect="007932A5">
      <w:footerReference w:type="default" r:id="rId9"/>
      <w:footerReference w:type="first" r:id="rId10"/>
      <w:pgSz w:w="12242" w:h="15842" w:code="1"/>
      <w:pgMar w:top="851" w:right="1191" w:bottom="1701" w:left="119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1D85" w14:textId="77777777" w:rsidR="008F0597" w:rsidRDefault="008F0597" w:rsidP="0034761B">
      <w:pPr>
        <w:spacing w:after="0" w:line="240" w:lineRule="auto"/>
      </w:pPr>
      <w:r>
        <w:separator/>
      </w:r>
    </w:p>
    <w:p w14:paraId="1FBD76A9" w14:textId="77777777" w:rsidR="008F0597" w:rsidRDefault="008F0597"/>
  </w:endnote>
  <w:endnote w:type="continuationSeparator" w:id="0">
    <w:p w14:paraId="73E7437D" w14:textId="77777777" w:rsidR="008F0597" w:rsidRDefault="008F0597" w:rsidP="0034761B">
      <w:pPr>
        <w:spacing w:after="0" w:line="240" w:lineRule="auto"/>
      </w:pPr>
      <w:r>
        <w:continuationSeparator/>
      </w:r>
    </w:p>
    <w:p w14:paraId="0A1513D1" w14:textId="77777777" w:rsidR="008F0597" w:rsidRDefault="008F0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2"/>
      <w:gridCol w:w="4762"/>
    </w:tblGrid>
    <w:tr w:rsidR="001B61C0" w:rsidRPr="00600EC2" w14:paraId="2DB1A316" w14:textId="77777777" w:rsidTr="001B61C0">
      <w:tc>
        <w:tcPr>
          <w:tcW w:w="4762" w:type="dxa"/>
          <w:vAlign w:val="bottom"/>
        </w:tcPr>
        <w:p w14:paraId="726B46B1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2008097726"/>
            <w:dataBinding w:xpath="/root[1]/web[1]" w:storeItemID="{4598B178-0F7F-47DF-BAE4-414AF2AAFE40}"/>
            <w:text/>
          </w:sdtPr>
          <w:sdtEndPr/>
          <w:sdtContent>
            <w:p w14:paraId="1883E406" w14:textId="77777777" w:rsidR="001B61C0" w:rsidRPr="00600EC2" w:rsidRDefault="0075154F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www.warnerconnects.org</w:t>
              </w:r>
            </w:p>
          </w:sdtContent>
        </w:sdt>
      </w:tc>
      <w:tc>
        <w:tcPr>
          <w:tcW w:w="4762" w:type="dxa"/>
          <w:vAlign w:val="bottom"/>
        </w:tcPr>
        <w:p w14:paraId="16CF6711" w14:textId="77777777" w:rsidR="001B61C0" w:rsidRPr="00600EC2" w:rsidRDefault="001B61C0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8CA1BD" wp14:editId="21258D2E">
                <wp:extent cx="540000" cy="17902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r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179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A4768" w14:textId="77777777" w:rsidR="001B61C0" w:rsidRPr="0034761B" w:rsidRDefault="001B61C0" w:rsidP="001B61C0">
    <w:pPr>
      <w:pStyle w:val="Footer"/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0"/>
      <w:gridCol w:w="4884"/>
      <w:gridCol w:w="2835"/>
    </w:tblGrid>
    <w:tr w:rsidR="001B61C0" w:rsidRPr="00600EC2" w14:paraId="65C9CD26" w14:textId="77777777" w:rsidTr="0075154F">
      <w:tc>
        <w:tcPr>
          <w:tcW w:w="1800" w:type="dxa"/>
          <w:vAlign w:val="bottom"/>
        </w:tcPr>
        <w:p w14:paraId="36816462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-233251071"/>
            <w:dataBinding w:xpath="/root[1]/web[1]" w:storeItemID="{4598B178-0F7F-47DF-BAE4-414AF2AAFE40}"/>
            <w:text/>
          </w:sdtPr>
          <w:sdtEndPr/>
          <w:sdtContent>
            <w:p w14:paraId="1CF4D9D9" w14:textId="77777777" w:rsidR="001B61C0" w:rsidRPr="00600EC2" w:rsidRDefault="00CB653D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</w:t>
              </w:r>
              <w:r w:rsidR="0075154F">
                <w:rPr>
                  <w:sz w:val="16"/>
                  <w:szCs w:val="16"/>
                </w:rPr>
                <w:t>warnerconnects.org</w:t>
              </w:r>
            </w:p>
          </w:sdtContent>
        </w:sdt>
      </w:tc>
      <w:tc>
        <w:tcPr>
          <w:tcW w:w="4884" w:type="dxa"/>
          <w:vAlign w:val="bottom"/>
        </w:tcPr>
        <w:p w14:paraId="78560FED" w14:textId="77777777" w:rsidR="001B61C0" w:rsidRPr="00244D3A" w:rsidRDefault="0075154F" w:rsidP="00D11802">
          <w:pPr>
            <w:spacing w:after="0" w:line="200" w:lineRule="exact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Warner Center, CA</w:t>
          </w:r>
        </w:p>
      </w:tc>
      <w:tc>
        <w:tcPr>
          <w:tcW w:w="2835" w:type="dxa"/>
          <w:vAlign w:val="bottom"/>
        </w:tcPr>
        <w:p w14:paraId="18ADFCD9" w14:textId="77777777" w:rsidR="001B61C0" w:rsidRPr="00600EC2" w:rsidRDefault="0075154F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A5D60F" wp14:editId="4D11C7B4">
                <wp:extent cx="1097476" cy="428774"/>
                <wp:effectExtent l="0" t="0" r="762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208" cy="44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0D1D" w14:textId="77777777" w:rsidR="001B61C0" w:rsidRPr="0034761B" w:rsidRDefault="001B61C0" w:rsidP="001B61C0">
    <w:pPr>
      <w:spacing w:after="0"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2F3" w14:textId="77777777" w:rsidR="008F0597" w:rsidRDefault="008F0597" w:rsidP="0034761B">
      <w:pPr>
        <w:spacing w:after="0" w:line="240" w:lineRule="auto"/>
      </w:pPr>
      <w:r>
        <w:separator/>
      </w:r>
    </w:p>
    <w:p w14:paraId="002ABF71" w14:textId="77777777" w:rsidR="008F0597" w:rsidRDefault="008F0597"/>
  </w:footnote>
  <w:footnote w:type="continuationSeparator" w:id="0">
    <w:p w14:paraId="0A5BF68D" w14:textId="77777777" w:rsidR="008F0597" w:rsidRDefault="008F0597" w:rsidP="0034761B">
      <w:pPr>
        <w:spacing w:after="0" w:line="240" w:lineRule="auto"/>
      </w:pPr>
      <w:r>
        <w:continuationSeparator/>
      </w:r>
    </w:p>
    <w:p w14:paraId="050E323E" w14:textId="77777777" w:rsidR="008F0597" w:rsidRDefault="008F05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6E8A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95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44A3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A664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EC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5D4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D647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886DB5"/>
    <w:multiLevelType w:val="hybridMultilevel"/>
    <w:tmpl w:val="DADA5962"/>
    <w:lvl w:ilvl="0" w:tplc="EBCEC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A3D15"/>
    <w:multiLevelType w:val="multilevel"/>
    <w:tmpl w:val="CFAA3CEE"/>
    <w:styleLink w:val="SDGNumbers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DB47F9"/>
    <w:multiLevelType w:val="hybridMultilevel"/>
    <w:tmpl w:val="BB8EBB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6C6902"/>
    <w:multiLevelType w:val="multilevel"/>
    <w:tmpl w:val="8B5A9AB2"/>
    <w:styleLink w:val="SDGListNumbers"/>
    <w:lvl w:ilvl="0">
      <w:start w:val="1"/>
      <w:numFmt w:val="decimal"/>
      <w:lvlRestart w:val="0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C33477"/>
    <w:multiLevelType w:val="hybridMultilevel"/>
    <w:tmpl w:val="D666BEE4"/>
    <w:lvl w:ilvl="0" w:tplc="BF84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A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A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2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8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491507"/>
    <w:multiLevelType w:val="hybridMultilevel"/>
    <w:tmpl w:val="CC50BC58"/>
    <w:lvl w:ilvl="0" w:tplc="213E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E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4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7E1EE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503711"/>
    <w:multiLevelType w:val="hybridMultilevel"/>
    <w:tmpl w:val="A39E9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B5249"/>
    <w:multiLevelType w:val="hybridMultilevel"/>
    <w:tmpl w:val="F30A7D52"/>
    <w:lvl w:ilvl="0" w:tplc="2800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E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3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F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2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C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8C70F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515086"/>
    <w:multiLevelType w:val="hybridMultilevel"/>
    <w:tmpl w:val="F7C877EC"/>
    <w:lvl w:ilvl="0" w:tplc="FDB2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9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6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4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B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B34FF3"/>
    <w:multiLevelType w:val="hybridMultilevel"/>
    <w:tmpl w:val="D370EA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DB7E07"/>
    <w:multiLevelType w:val="hybridMultilevel"/>
    <w:tmpl w:val="57E43ADE"/>
    <w:lvl w:ilvl="0" w:tplc="D856F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BA23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254DC"/>
    <w:multiLevelType w:val="hybridMultilevel"/>
    <w:tmpl w:val="A59CFE4C"/>
    <w:lvl w:ilvl="0" w:tplc="2C86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0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C4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5A5505"/>
    <w:multiLevelType w:val="multilevel"/>
    <w:tmpl w:val="D2A8F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23" w15:restartNumberingAfterBreak="0">
    <w:nsid w:val="52E1385D"/>
    <w:multiLevelType w:val="hybridMultilevel"/>
    <w:tmpl w:val="EA0A1474"/>
    <w:lvl w:ilvl="0" w:tplc="20D0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4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C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A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D70F7A"/>
    <w:multiLevelType w:val="multilevel"/>
    <w:tmpl w:val="D5B29E78"/>
    <w:styleLink w:val="SDGBullets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pStyle w:val="ListBullet2"/>
      <w:lvlText w:val="–"/>
      <w:lvlJc w:val="left"/>
      <w:pPr>
        <w:ind w:left="151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pStyle w:val="ListBullet3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25" w15:restartNumberingAfterBreak="0">
    <w:nsid w:val="56D44458"/>
    <w:multiLevelType w:val="hybridMultilevel"/>
    <w:tmpl w:val="57802B80"/>
    <w:lvl w:ilvl="0" w:tplc="46F4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AD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29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9660F8"/>
    <w:multiLevelType w:val="multilevel"/>
    <w:tmpl w:val="005ABDC2"/>
    <w:name w:val="SDG Headings"/>
    <w:lvl w:ilvl="0">
      <w:start w:val="1"/>
      <w:numFmt w:val="decimal"/>
      <w:lvlRestart w:val="0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F87535"/>
    <w:multiLevelType w:val="hybridMultilevel"/>
    <w:tmpl w:val="9D98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C280A"/>
    <w:multiLevelType w:val="hybridMultilevel"/>
    <w:tmpl w:val="5FB062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B8023C"/>
    <w:multiLevelType w:val="hybridMultilevel"/>
    <w:tmpl w:val="B3D0C554"/>
    <w:lvl w:ilvl="0" w:tplc="D2F8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A17A8D"/>
    <w:multiLevelType w:val="multilevel"/>
    <w:tmpl w:val="A6047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decimal"/>
      <w:lvlText w:val="%2."/>
      <w:lvlJc w:val="left"/>
      <w:pPr>
        <w:ind w:left="1514" w:hanging="397"/>
      </w:pPr>
      <w:rPr>
        <w:rFonts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31" w15:restartNumberingAfterBreak="0">
    <w:nsid w:val="6EC832A8"/>
    <w:multiLevelType w:val="hybridMultilevel"/>
    <w:tmpl w:val="41E0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1075F"/>
    <w:multiLevelType w:val="hybridMultilevel"/>
    <w:tmpl w:val="E99E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F78FE"/>
    <w:multiLevelType w:val="hybridMultilevel"/>
    <w:tmpl w:val="3A8A53D2"/>
    <w:lvl w:ilvl="0" w:tplc="BBDA2E28">
      <w:start w:val="1"/>
      <w:numFmt w:val="decimal"/>
      <w:pStyle w:val="TableNumbering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87121">
    <w:abstractNumId w:val="13"/>
  </w:num>
  <w:num w:numId="2" w16cid:durableId="1612476086">
    <w:abstractNumId w:val="20"/>
  </w:num>
  <w:num w:numId="3" w16cid:durableId="2107337050">
    <w:abstractNumId w:val="16"/>
  </w:num>
  <w:num w:numId="4" w16cid:durableId="1782264289">
    <w:abstractNumId w:val="3"/>
  </w:num>
  <w:num w:numId="5" w16cid:durableId="549532257">
    <w:abstractNumId w:val="2"/>
  </w:num>
  <w:num w:numId="6" w16cid:durableId="1310089951">
    <w:abstractNumId w:val="1"/>
  </w:num>
  <w:num w:numId="7" w16cid:durableId="924220032">
    <w:abstractNumId w:val="0"/>
  </w:num>
  <w:num w:numId="8" w16cid:durableId="763845746">
    <w:abstractNumId w:val="33"/>
  </w:num>
  <w:num w:numId="9" w16cid:durableId="572543487">
    <w:abstractNumId w:val="8"/>
  </w:num>
  <w:num w:numId="10" w16cid:durableId="276957446">
    <w:abstractNumId w:val="24"/>
  </w:num>
  <w:num w:numId="11" w16cid:durableId="788159588">
    <w:abstractNumId w:val="10"/>
  </w:num>
  <w:num w:numId="12" w16cid:durableId="245113887">
    <w:abstractNumId w:val="10"/>
  </w:num>
  <w:num w:numId="13" w16cid:durableId="1522162777">
    <w:abstractNumId w:val="26"/>
  </w:num>
  <w:num w:numId="14" w16cid:durableId="1307126750">
    <w:abstractNumId w:val="24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15" w16cid:durableId="1101102323">
    <w:abstractNumId w:val="32"/>
  </w:num>
  <w:num w:numId="16" w16cid:durableId="1621105798">
    <w:abstractNumId w:val="24"/>
  </w:num>
  <w:num w:numId="17" w16cid:durableId="1990399897">
    <w:abstractNumId w:val="24"/>
  </w:num>
  <w:num w:numId="18" w16cid:durableId="1398891841">
    <w:abstractNumId w:val="22"/>
  </w:num>
  <w:num w:numId="19" w16cid:durableId="1532378578">
    <w:abstractNumId w:val="18"/>
  </w:num>
  <w:num w:numId="20" w16cid:durableId="1537154865">
    <w:abstractNumId w:val="5"/>
  </w:num>
  <w:num w:numId="21" w16cid:durableId="2124417941">
    <w:abstractNumId w:val="9"/>
  </w:num>
  <w:num w:numId="22" w16cid:durableId="1183087948">
    <w:abstractNumId w:val="6"/>
  </w:num>
  <w:num w:numId="23" w16cid:durableId="1384939155">
    <w:abstractNumId w:val="27"/>
  </w:num>
  <w:num w:numId="24" w16cid:durableId="60181401">
    <w:abstractNumId w:val="31"/>
  </w:num>
  <w:num w:numId="25" w16cid:durableId="1275747441">
    <w:abstractNumId w:val="29"/>
  </w:num>
  <w:num w:numId="26" w16cid:durableId="1989821193">
    <w:abstractNumId w:val="17"/>
  </w:num>
  <w:num w:numId="27" w16cid:durableId="1003893442">
    <w:abstractNumId w:val="4"/>
  </w:num>
  <w:num w:numId="28" w16cid:durableId="878666319">
    <w:abstractNumId w:val="30"/>
  </w:num>
  <w:num w:numId="29" w16cid:durableId="1554585738">
    <w:abstractNumId w:val="28"/>
  </w:num>
  <w:num w:numId="30" w16cid:durableId="1940985125">
    <w:abstractNumId w:val="14"/>
  </w:num>
  <w:num w:numId="31" w16cid:durableId="2141457391">
    <w:abstractNumId w:val="25"/>
  </w:num>
  <w:num w:numId="32" w16cid:durableId="1979454867">
    <w:abstractNumId w:val="15"/>
  </w:num>
  <w:num w:numId="33" w16cid:durableId="1423575456">
    <w:abstractNumId w:val="21"/>
  </w:num>
  <w:num w:numId="34" w16cid:durableId="984703625">
    <w:abstractNumId w:val="7"/>
  </w:num>
  <w:num w:numId="35" w16cid:durableId="512181881">
    <w:abstractNumId w:val="11"/>
  </w:num>
  <w:num w:numId="36" w16cid:durableId="628164609">
    <w:abstractNumId w:val="24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37" w16cid:durableId="365109594">
    <w:abstractNumId w:val="12"/>
  </w:num>
  <w:num w:numId="38" w16cid:durableId="687028969">
    <w:abstractNumId w:val="19"/>
  </w:num>
  <w:num w:numId="39" w16cid:durableId="1591507213">
    <w:abstractNumId w:val="23"/>
  </w:num>
  <w:num w:numId="40" w16cid:durableId="158514267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02635"/>
    <w:rsid w:val="0001186E"/>
    <w:rsid w:val="0002331F"/>
    <w:rsid w:val="000264BA"/>
    <w:rsid w:val="00027C8B"/>
    <w:rsid w:val="00037E5A"/>
    <w:rsid w:val="00050305"/>
    <w:rsid w:val="00055091"/>
    <w:rsid w:val="0006536C"/>
    <w:rsid w:val="00065F79"/>
    <w:rsid w:val="00066628"/>
    <w:rsid w:val="00073EE1"/>
    <w:rsid w:val="0007442B"/>
    <w:rsid w:val="00075D0A"/>
    <w:rsid w:val="00076917"/>
    <w:rsid w:val="000771E9"/>
    <w:rsid w:val="00082581"/>
    <w:rsid w:val="00083271"/>
    <w:rsid w:val="0008464A"/>
    <w:rsid w:val="000962A2"/>
    <w:rsid w:val="00096738"/>
    <w:rsid w:val="000A04FD"/>
    <w:rsid w:val="000A0A11"/>
    <w:rsid w:val="000B3524"/>
    <w:rsid w:val="000C14A9"/>
    <w:rsid w:val="000D3009"/>
    <w:rsid w:val="000D5784"/>
    <w:rsid w:val="000E099E"/>
    <w:rsid w:val="000E1E74"/>
    <w:rsid w:val="000E7CA1"/>
    <w:rsid w:val="000F7A45"/>
    <w:rsid w:val="001075F9"/>
    <w:rsid w:val="00112DFF"/>
    <w:rsid w:val="00113BA9"/>
    <w:rsid w:val="00115073"/>
    <w:rsid w:val="00117200"/>
    <w:rsid w:val="001241A2"/>
    <w:rsid w:val="00131A41"/>
    <w:rsid w:val="00135F35"/>
    <w:rsid w:val="001414EC"/>
    <w:rsid w:val="0014468B"/>
    <w:rsid w:val="001457DE"/>
    <w:rsid w:val="0014739A"/>
    <w:rsid w:val="00155A10"/>
    <w:rsid w:val="00163C23"/>
    <w:rsid w:val="001749FB"/>
    <w:rsid w:val="00177E27"/>
    <w:rsid w:val="00182358"/>
    <w:rsid w:val="00186D07"/>
    <w:rsid w:val="00186DA4"/>
    <w:rsid w:val="0019537E"/>
    <w:rsid w:val="001A48FF"/>
    <w:rsid w:val="001A6DC6"/>
    <w:rsid w:val="001B2460"/>
    <w:rsid w:val="001B32EB"/>
    <w:rsid w:val="001B61C0"/>
    <w:rsid w:val="001C4CF0"/>
    <w:rsid w:val="001C57AA"/>
    <w:rsid w:val="001C750E"/>
    <w:rsid w:val="001D05BE"/>
    <w:rsid w:val="001D5F3A"/>
    <w:rsid w:val="001E3060"/>
    <w:rsid w:val="001E4B2B"/>
    <w:rsid w:val="001F5EC1"/>
    <w:rsid w:val="00222B06"/>
    <w:rsid w:val="00223630"/>
    <w:rsid w:val="0022594A"/>
    <w:rsid w:val="00244831"/>
    <w:rsid w:val="00244D3A"/>
    <w:rsid w:val="00247F66"/>
    <w:rsid w:val="00253252"/>
    <w:rsid w:val="002646A5"/>
    <w:rsid w:val="00273222"/>
    <w:rsid w:val="00282F7A"/>
    <w:rsid w:val="00287D30"/>
    <w:rsid w:val="0029039D"/>
    <w:rsid w:val="00292461"/>
    <w:rsid w:val="002A04E0"/>
    <w:rsid w:val="002A7EEC"/>
    <w:rsid w:val="002B4E16"/>
    <w:rsid w:val="002C3812"/>
    <w:rsid w:val="002C6FD0"/>
    <w:rsid w:val="002E2660"/>
    <w:rsid w:val="002E42CF"/>
    <w:rsid w:val="002E5E30"/>
    <w:rsid w:val="002F39EC"/>
    <w:rsid w:val="0030144F"/>
    <w:rsid w:val="00322BB1"/>
    <w:rsid w:val="00323995"/>
    <w:rsid w:val="00333C8E"/>
    <w:rsid w:val="003351DF"/>
    <w:rsid w:val="00340B09"/>
    <w:rsid w:val="003445A9"/>
    <w:rsid w:val="0034761B"/>
    <w:rsid w:val="00350AA6"/>
    <w:rsid w:val="00350B37"/>
    <w:rsid w:val="00350DF7"/>
    <w:rsid w:val="003674D4"/>
    <w:rsid w:val="00370E5A"/>
    <w:rsid w:val="003737F5"/>
    <w:rsid w:val="003827EB"/>
    <w:rsid w:val="00383C55"/>
    <w:rsid w:val="003A38B9"/>
    <w:rsid w:val="003A7989"/>
    <w:rsid w:val="003B10EE"/>
    <w:rsid w:val="003C5795"/>
    <w:rsid w:val="003D2D66"/>
    <w:rsid w:val="003D49DC"/>
    <w:rsid w:val="003E1A48"/>
    <w:rsid w:val="003E4CE6"/>
    <w:rsid w:val="003F4BAA"/>
    <w:rsid w:val="003F6E02"/>
    <w:rsid w:val="004014CD"/>
    <w:rsid w:val="00401E7C"/>
    <w:rsid w:val="00404030"/>
    <w:rsid w:val="00410477"/>
    <w:rsid w:val="00414DF5"/>
    <w:rsid w:val="00417B64"/>
    <w:rsid w:val="00423BF6"/>
    <w:rsid w:val="00430337"/>
    <w:rsid w:val="00434568"/>
    <w:rsid w:val="00440883"/>
    <w:rsid w:val="00441B4F"/>
    <w:rsid w:val="00445FD1"/>
    <w:rsid w:val="0045123C"/>
    <w:rsid w:val="0046193A"/>
    <w:rsid w:val="004746F9"/>
    <w:rsid w:val="004764E7"/>
    <w:rsid w:val="004768B5"/>
    <w:rsid w:val="00484372"/>
    <w:rsid w:val="0048613B"/>
    <w:rsid w:val="004868DB"/>
    <w:rsid w:val="004B175D"/>
    <w:rsid w:val="004B4A8D"/>
    <w:rsid w:val="004B5FB3"/>
    <w:rsid w:val="004C7B16"/>
    <w:rsid w:val="004D02F4"/>
    <w:rsid w:val="004D1D55"/>
    <w:rsid w:val="004E39B6"/>
    <w:rsid w:val="004F4BCB"/>
    <w:rsid w:val="004F7536"/>
    <w:rsid w:val="00501FDC"/>
    <w:rsid w:val="00506DE7"/>
    <w:rsid w:val="0051216F"/>
    <w:rsid w:val="00516064"/>
    <w:rsid w:val="005163D2"/>
    <w:rsid w:val="00530288"/>
    <w:rsid w:val="005306E5"/>
    <w:rsid w:val="005513E1"/>
    <w:rsid w:val="00552D00"/>
    <w:rsid w:val="00554E8A"/>
    <w:rsid w:val="00560CDD"/>
    <w:rsid w:val="005611B2"/>
    <w:rsid w:val="005620F6"/>
    <w:rsid w:val="00573C51"/>
    <w:rsid w:val="00586648"/>
    <w:rsid w:val="005867E0"/>
    <w:rsid w:val="0058692F"/>
    <w:rsid w:val="005A7F93"/>
    <w:rsid w:val="005B1313"/>
    <w:rsid w:val="005B16F8"/>
    <w:rsid w:val="005B541C"/>
    <w:rsid w:val="005B5D0B"/>
    <w:rsid w:val="005D1F77"/>
    <w:rsid w:val="005D440A"/>
    <w:rsid w:val="005E4907"/>
    <w:rsid w:val="005E65C6"/>
    <w:rsid w:val="005F5D9A"/>
    <w:rsid w:val="005F74FA"/>
    <w:rsid w:val="006077D2"/>
    <w:rsid w:val="00612299"/>
    <w:rsid w:val="00613DDF"/>
    <w:rsid w:val="0062369A"/>
    <w:rsid w:val="006266CC"/>
    <w:rsid w:val="006325AA"/>
    <w:rsid w:val="0063304C"/>
    <w:rsid w:val="00641081"/>
    <w:rsid w:val="00652EC8"/>
    <w:rsid w:val="00654F15"/>
    <w:rsid w:val="00661BBF"/>
    <w:rsid w:val="006637E4"/>
    <w:rsid w:val="00666D45"/>
    <w:rsid w:val="00671BB4"/>
    <w:rsid w:val="00671FA3"/>
    <w:rsid w:val="00677003"/>
    <w:rsid w:val="00681DEB"/>
    <w:rsid w:val="00681ECD"/>
    <w:rsid w:val="0068213D"/>
    <w:rsid w:val="0068663E"/>
    <w:rsid w:val="00690077"/>
    <w:rsid w:val="0069114D"/>
    <w:rsid w:val="006A5661"/>
    <w:rsid w:val="006C57D5"/>
    <w:rsid w:val="006F774C"/>
    <w:rsid w:val="0071192C"/>
    <w:rsid w:val="00714A10"/>
    <w:rsid w:val="00716933"/>
    <w:rsid w:val="00716B9A"/>
    <w:rsid w:val="00720353"/>
    <w:rsid w:val="00726B18"/>
    <w:rsid w:val="007274C1"/>
    <w:rsid w:val="00733854"/>
    <w:rsid w:val="00746EC6"/>
    <w:rsid w:val="0075154F"/>
    <w:rsid w:val="00754710"/>
    <w:rsid w:val="00757902"/>
    <w:rsid w:val="007604A9"/>
    <w:rsid w:val="00760D8F"/>
    <w:rsid w:val="00764ADC"/>
    <w:rsid w:val="00764C12"/>
    <w:rsid w:val="0077060B"/>
    <w:rsid w:val="007720C3"/>
    <w:rsid w:val="0077291C"/>
    <w:rsid w:val="00781F03"/>
    <w:rsid w:val="007857D2"/>
    <w:rsid w:val="007862F8"/>
    <w:rsid w:val="007932A5"/>
    <w:rsid w:val="007979B9"/>
    <w:rsid w:val="007A43A4"/>
    <w:rsid w:val="007B072B"/>
    <w:rsid w:val="007B192B"/>
    <w:rsid w:val="007B1F7B"/>
    <w:rsid w:val="007D20E9"/>
    <w:rsid w:val="007D4DB7"/>
    <w:rsid w:val="007E14EA"/>
    <w:rsid w:val="007E19E8"/>
    <w:rsid w:val="007E562D"/>
    <w:rsid w:val="007E5C02"/>
    <w:rsid w:val="007F1A77"/>
    <w:rsid w:val="007F1B1E"/>
    <w:rsid w:val="007F5E62"/>
    <w:rsid w:val="007F70AA"/>
    <w:rsid w:val="0080007B"/>
    <w:rsid w:val="00800E13"/>
    <w:rsid w:val="00800E69"/>
    <w:rsid w:val="00802ABA"/>
    <w:rsid w:val="00803488"/>
    <w:rsid w:val="008069B8"/>
    <w:rsid w:val="00811F5C"/>
    <w:rsid w:val="008154EA"/>
    <w:rsid w:val="00820315"/>
    <w:rsid w:val="00841E70"/>
    <w:rsid w:val="00850CD9"/>
    <w:rsid w:val="008529C1"/>
    <w:rsid w:val="00856415"/>
    <w:rsid w:val="0085798A"/>
    <w:rsid w:val="008717D8"/>
    <w:rsid w:val="0087413D"/>
    <w:rsid w:val="008B3A1D"/>
    <w:rsid w:val="008C24B3"/>
    <w:rsid w:val="008C423F"/>
    <w:rsid w:val="008D71D3"/>
    <w:rsid w:val="008F0597"/>
    <w:rsid w:val="008F0B2D"/>
    <w:rsid w:val="00917D78"/>
    <w:rsid w:val="00920C7E"/>
    <w:rsid w:val="00925BAE"/>
    <w:rsid w:val="0093078C"/>
    <w:rsid w:val="00940CB8"/>
    <w:rsid w:val="00942A3E"/>
    <w:rsid w:val="00944140"/>
    <w:rsid w:val="0094544C"/>
    <w:rsid w:val="00954225"/>
    <w:rsid w:val="009570D5"/>
    <w:rsid w:val="00966DF6"/>
    <w:rsid w:val="00974373"/>
    <w:rsid w:val="00975EEB"/>
    <w:rsid w:val="00984234"/>
    <w:rsid w:val="00984689"/>
    <w:rsid w:val="00985CC2"/>
    <w:rsid w:val="009B39D0"/>
    <w:rsid w:val="009C2A4E"/>
    <w:rsid w:val="009F2A40"/>
    <w:rsid w:val="009F3ACC"/>
    <w:rsid w:val="009F735E"/>
    <w:rsid w:val="00A02925"/>
    <w:rsid w:val="00A0494B"/>
    <w:rsid w:val="00A062D3"/>
    <w:rsid w:val="00A06DF6"/>
    <w:rsid w:val="00A0760D"/>
    <w:rsid w:val="00A24D37"/>
    <w:rsid w:val="00A264D2"/>
    <w:rsid w:val="00A45139"/>
    <w:rsid w:val="00A5262D"/>
    <w:rsid w:val="00A60569"/>
    <w:rsid w:val="00A65DAE"/>
    <w:rsid w:val="00A74267"/>
    <w:rsid w:val="00A763DE"/>
    <w:rsid w:val="00A80252"/>
    <w:rsid w:val="00A80AF7"/>
    <w:rsid w:val="00A82C9D"/>
    <w:rsid w:val="00A84FD3"/>
    <w:rsid w:val="00AA02F5"/>
    <w:rsid w:val="00AA0638"/>
    <w:rsid w:val="00AA0690"/>
    <w:rsid w:val="00AA250C"/>
    <w:rsid w:val="00AA4C33"/>
    <w:rsid w:val="00AB40D3"/>
    <w:rsid w:val="00AC10B3"/>
    <w:rsid w:val="00AC39E1"/>
    <w:rsid w:val="00AD4DAB"/>
    <w:rsid w:val="00AD6B2B"/>
    <w:rsid w:val="00AE5F2D"/>
    <w:rsid w:val="00AE74A9"/>
    <w:rsid w:val="00AF356B"/>
    <w:rsid w:val="00B06E99"/>
    <w:rsid w:val="00B14151"/>
    <w:rsid w:val="00B24C97"/>
    <w:rsid w:val="00B260A1"/>
    <w:rsid w:val="00B26420"/>
    <w:rsid w:val="00B32555"/>
    <w:rsid w:val="00B41723"/>
    <w:rsid w:val="00B46AED"/>
    <w:rsid w:val="00B53CE7"/>
    <w:rsid w:val="00B545B9"/>
    <w:rsid w:val="00B54C2A"/>
    <w:rsid w:val="00B55514"/>
    <w:rsid w:val="00B57288"/>
    <w:rsid w:val="00B71CAF"/>
    <w:rsid w:val="00B801D7"/>
    <w:rsid w:val="00B8170C"/>
    <w:rsid w:val="00B96086"/>
    <w:rsid w:val="00BA14DD"/>
    <w:rsid w:val="00BA73A1"/>
    <w:rsid w:val="00BB4E27"/>
    <w:rsid w:val="00BC4739"/>
    <w:rsid w:val="00BD3433"/>
    <w:rsid w:val="00BD6D81"/>
    <w:rsid w:val="00BE3758"/>
    <w:rsid w:val="00BE55B5"/>
    <w:rsid w:val="00BE7213"/>
    <w:rsid w:val="00C03BF2"/>
    <w:rsid w:val="00C049BA"/>
    <w:rsid w:val="00C41802"/>
    <w:rsid w:val="00C51B06"/>
    <w:rsid w:val="00C51E45"/>
    <w:rsid w:val="00C52B44"/>
    <w:rsid w:val="00C5522D"/>
    <w:rsid w:val="00C66087"/>
    <w:rsid w:val="00C72B46"/>
    <w:rsid w:val="00C7495F"/>
    <w:rsid w:val="00C777E9"/>
    <w:rsid w:val="00C81EC6"/>
    <w:rsid w:val="00C827FB"/>
    <w:rsid w:val="00C84F9B"/>
    <w:rsid w:val="00C85725"/>
    <w:rsid w:val="00C86CD7"/>
    <w:rsid w:val="00C87114"/>
    <w:rsid w:val="00C91647"/>
    <w:rsid w:val="00C93E06"/>
    <w:rsid w:val="00C943A6"/>
    <w:rsid w:val="00CA0563"/>
    <w:rsid w:val="00CA08D2"/>
    <w:rsid w:val="00CA08E7"/>
    <w:rsid w:val="00CA0B80"/>
    <w:rsid w:val="00CA398A"/>
    <w:rsid w:val="00CA4B20"/>
    <w:rsid w:val="00CB370F"/>
    <w:rsid w:val="00CB653D"/>
    <w:rsid w:val="00CB6706"/>
    <w:rsid w:val="00CB6A46"/>
    <w:rsid w:val="00CB731A"/>
    <w:rsid w:val="00CC02CD"/>
    <w:rsid w:val="00CC0B2A"/>
    <w:rsid w:val="00CC2377"/>
    <w:rsid w:val="00CC71CB"/>
    <w:rsid w:val="00CD125D"/>
    <w:rsid w:val="00CD3CCF"/>
    <w:rsid w:val="00CD4BE2"/>
    <w:rsid w:val="00CE1124"/>
    <w:rsid w:val="00CF64D8"/>
    <w:rsid w:val="00D010A4"/>
    <w:rsid w:val="00D0296E"/>
    <w:rsid w:val="00D07316"/>
    <w:rsid w:val="00D10BA0"/>
    <w:rsid w:val="00D11802"/>
    <w:rsid w:val="00D16454"/>
    <w:rsid w:val="00D2044C"/>
    <w:rsid w:val="00D2678A"/>
    <w:rsid w:val="00D31FC5"/>
    <w:rsid w:val="00D434DB"/>
    <w:rsid w:val="00D4626C"/>
    <w:rsid w:val="00D467CD"/>
    <w:rsid w:val="00D5344B"/>
    <w:rsid w:val="00D548FB"/>
    <w:rsid w:val="00D5717C"/>
    <w:rsid w:val="00D5741C"/>
    <w:rsid w:val="00D70159"/>
    <w:rsid w:val="00D71202"/>
    <w:rsid w:val="00D744CB"/>
    <w:rsid w:val="00D7787F"/>
    <w:rsid w:val="00D77B6A"/>
    <w:rsid w:val="00D90F95"/>
    <w:rsid w:val="00D93AD9"/>
    <w:rsid w:val="00D95632"/>
    <w:rsid w:val="00DA245B"/>
    <w:rsid w:val="00DA391A"/>
    <w:rsid w:val="00DA53D6"/>
    <w:rsid w:val="00DA701D"/>
    <w:rsid w:val="00DA7A7A"/>
    <w:rsid w:val="00DB370E"/>
    <w:rsid w:val="00DB68BC"/>
    <w:rsid w:val="00DE2336"/>
    <w:rsid w:val="00DF14E8"/>
    <w:rsid w:val="00E040AB"/>
    <w:rsid w:val="00E12E5C"/>
    <w:rsid w:val="00E44C8D"/>
    <w:rsid w:val="00E45B05"/>
    <w:rsid w:val="00E5003B"/>
    <w:rsid w:val="00E5153E"/>
    <w:rsid w:val="00E51A9C"/>
    <w:rsid w:val="00E52895"/>
    <w:rsid w:val="00E60F67"/>
    <w:rsid w:val="00E61754"/>
    <w:rsid w:val="00E6253F"/>
    <w:rsid w:val="00E67E3F"/>
    <w:rsid w:val="00E75F74"/>
    <w:rsid w:val="00E82275"/>
    <w:rsid w:val="00E838BD"/>
    <w:rsid w:val="00E87624"/>
    <w:rsid w:val="00E948A1"/>
    <w:rsid w:val="00EA1FFA"/>
    <w:rsid w:val="00EB24DA"/>
    <w:rsid w:val="00EB65B1"/>
    <w:rsid w:val="00EC2073"/>
    <w:rsid w:val="00EC4062"/>
    <w:rsid w:val="00EC697B"/>
    <w:rsid w:val="00EE50A2"/>
    <w:rsid w:val="00EE7F2B"/>
    <w:rsid w:val="00EF3962"/>
    <w:rsid w:val="00F01E08"/>
    <w:rsid w:val="00F0657B"/>
    <w:rsid w:val="00F12511"/>
    <w:rsid w:val="00F13C5F"/>
    <w:rsid w:val="00F13CD5"/>
    <w:rsid w:val="00F14A66"/>
    <w:rsid w:val="00F20203"/>
    <w:rsid w:val="00F456C2"/>
    <w:rsid w:val="00F45A44"/>
    <w:rsid w:val="00F515FA"/>
    <w:rsid w:val="00F526E7"/>
    <w:rsid w:val="00F61623"/>
    <w:rsid w:val="00F672DE"/>
    <w:rsid w:val="00F716E5"/>
    <w:rsid w:val="00F73FD5"/>
    <w:rsid w:val="00F76249"/>
    <w:rsid w:val="00F9663B"/>
    <w:rsid w:val="00FA4EF8"/>
    <w:rsid w:val="00FA6909"/>
    <w:rsid w:val="00FA791E"/>
    <w:rsid w:val="00FB14F0"/>
    <w:rsid w:val="00FB57D4"/>
    <w:rsid w:val="00FB5A53"/>
    <w:rsid w:val="00FC02AA"/>
    <w:rsid w:val="00FC1234"/>
    <w:rsid w:val="00FD2B16"/>
    <w:rsid w:val="00FD5260"/>
    <w:rsid w:val="00FE0E9B"/>
    <w:rsid w:val="00FE26A2"/>
    <w:rsid w:val="00FE65A4"/>
    <w:rsid w:val="00FE77E0"/>
    <w:rsid w:val="00FF35AA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EB7"/>
  <w15:docId w15:val="{09EEDBC5-351B-4994-A5E9-5BEE853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B21" w:themeColor="text1"/>
        <w:sz w:val="22"/>
        <w:szCs w:val="22"/>
        <w:lang w:val="en-GB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6909"/>
    <w:pPr>
      <w:spacing w:before="0"/>
    </w:pPr>
    <w:rPr>
      <w:lang w:val="en-US"/>
    </w:rPr>
  </w:style>
  <w:style w:type="paragraph" w:styleId="Heading1">
    <w:name w:val="heading 1"/>
    <w:next w:val="Heading2"/>
    <w:link w:val="Heading1Char"/>
    <w:uiPriority w:val="3"/>
    <w:qFormat/>
    <w:rsid w:val="001457DE"/>
    <w:pPr>
      <w:keepNext/>
      <w:keepLines/>
      <w:numPr>
        <w:numId w:val="13"/>
      </w:numPr>
      <w:spacing w:after="280" w:line="360" w:lineRule="exact"/>
      <w:outlineLvl w:val="0"/>
    </w:pPr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paragraph" w:styleId="Heading2">
    <w:name w:val="heading 2"/>
    <w:next w:val="NormalNumbered"/>
    <w:link w:val="Heading2Char"/>
    <w:uiPriority w:val="4"/>
    <w:unhideWhenUsed/>
    <w:qFormat/>
    <w:rsid w:val="00CB653D"/>
    <w:pPr>
      <w:keepNext/>
      <w:keepLines/>
      <w:numPr>
        <w:ilvl w:val="1"/>
        <w:numId w:val="13"/>
      </w:numP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Heading3">
    <w:name w:val="heading 3"/>
    <w:next w:val="NormalNumbered"/>
    <w:link w:val="Heading3Char"/>
    <w:uiPriority w:val="5"/>
    <w:qFormat/>
    <w:rsid w:val="000E099E"/>
    <w:pPr>
      <w:keepNext/>
      <w:keepLines/>
      <w:numPr>
        <w:ilvl w:val="2"/>
        <w:numId w:val="13"/>
      </w:numPr>
      <w:spacing w:line="280" w:lineRule="exact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Numbered"/>
    <w:link w:val="Heading4Char"/>
    <w:uiPriority w:val="6"/>
    <w:unhideWhenUsed/>
    <w:qFormat/>
    <w:rsid w:val="000E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rsid w:val="005B16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5B16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74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rsid w:val="00A74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A74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uiPriority w:val="14"/>
    <w:unhideWhenUsed/>
    <w:qFormat/>
    <w:rsid w:val="005B16F8"/>
    <w:pPr>
      <w:keepNext/>
      <w:tabs>
        <w:tab w:val="left" w:pos="1134"/>
      </w:tabs>
      <w:spacing w:line="220" w:lineRule="atLeast"/>
    </w:pPr>
    <w:rPr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5"/>
    <w:rsid w:val="000E099E"/>
    <w:rPr>
      <w:rFonts w:asciiTheme="majorHAnsi" w:eastAsiaTheme="majorEastAsia" w:hAnsiTheme="majorHAnsi" w:cstheme="majorBidi"/>
      <w:b/>
      <w:bCs/>
      <w:lang w:val="en-US"/>
    </w:rPr>
  </w:style>
  <w:style w:type="paragraph" w:styleId="Footer">
    <w:name w:val="footer"/>
    <w:link w:val="FooterChar"/>
    <w:uiPriority w:val="99"/>
    <w:semiHidden/>
    <w:unhideWhenUsed/>
    <w:rsid w:val="00287D30"/>
    <w:pPr>
      <w:spacing w:before="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7D30"/>
    <w:rPr>
      <w:sz w:val="16"/>
      <w:lang w:val="en-US"/>
    </w:rPr>
  </w:style>
  <w:style w:type="paragraph" w:styleId="Header">
    <w:name w:val="header"/>
    <w:link w:val="HeaderChar"/>
    <w:uiPriority w:val="99"/>
    <w:semiHidden/>
    <w:unhideWhenUsed/>
    <w:rsid w:val="001B61C0"/>
    <w:pPr>
      <w:tabs>
        <w:tab w:val="center" w:pos="4513"/>
        <w:tab w:val="right" w:pos="9026"/>
      </w:tabs>
      <w:spacing w:before="0" w:after="0"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B61C0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1457DE"/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CB653D"/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ListNumber">
    <w:name w:val="List Number"/>
    <w:basedOn w:val="Normal"/>
    <w:uiPriority w:val="11"/>
    <w:unhideWhenUsed/>
    <w:qFormat/>
    <w:rsid w:val="007D4DB7"/>
    <w:pPr>
      <w:numPr>
        <w:numId w:val="12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6"/>
    <w:rsid w:val="000E099E"/>
    <w:rPr>
      <w:rFonts w:asciiTheme="majorHAnsi" w:eastAsiaTheme="majorEastAsia" w:hAnsiTheme="majorHAnsi" w:cstheme="majorBidi"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6F8"/>
    <w:rPr>
      <w:rFonts w:asciiTheme="majorHAnsi" w:eastAsiaTheme="majorEastAsia" w:hAnsiTheme="majorHAnsi" w:cstheme="majorBidi"/>
      <w:color w:val="00576F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6F8"/>
    <w:rPr>
      <w:rFonts w:asciiTheme="majorHAnsi" w:eastAsiaTheme="majorEastAsia" w:hAnsiTheme="majorHAnsi" w:cstheme="majorBidi"/>
      <w:i/>
      <w:iCs/>
      <w:color w:val="00576F" w:themeColor="accent1" w:themeShade="7F"/>
      <w:sz w:val="22"/>
      <w:szCs w:val="22"/>
      <w:lang w:val="en-US"/>
    </w:rPr>
  </w:style>
  <w:style w:type="paragraph" w:styleId="ListBullet">
    <w:name w:val="List Bullet"/>
    <w:uiPriority w:val="8"/>
    <w:unhideWhenUsed/>
    <w:qFormat/>
    <w:rsid w:val="00CB653D"/>
    <w:pPr>
      <w:numPr>
        <w:numId w:val="14"/>
      </w:numPr>
      <w:spacing w:before="0" w:after="0"/>
      <w:contextualSpacing/>
    </w:pPr>
    <w:rPr>
      <w:lang w:val="en-US"/>
    </w:rPr>
  </w:style>
  <w:style w:type="paragraph" w:styleId="ListBullet2">
    <w:name w:val="List Bullet 2"/>
    <w:uiPriority w:val="9"/>
    <w:unhideWhenUsed/>
    <w:qFormat/>
    <w:rsid w:val="00D010A4"/>
    <w:pPr>
      <w:numPr>
        <w:ilvl w:val="1"/>
        <w:numId w:val="14"/>
      </w:numPr>
      <w:spacing w:before="0" w:after="0"/>
      <w:contextualSpacing/>
    </w:pPr>
    <w:rPr>
      <w:lang w:val="en-US"/>
    </w:rPr>
  </w:style>
  <w:style w:type="paragraph" w:styleId="ListBullet3">
    <w:name w:val="List Bullet 3"/>
    <w:uiPriority w:val="10"/>
    <w:unhideWhenUsed/>
    <w:qFormat/>
    <w:rsid w:val="00D010A4"/>
    <w:pPr>
      <w:numPr>
        <w:ilvl w:val="2"/>
        <w:numId w:val="14"/>
      </w:numPr>
      <w:spacing w:before="0" w:after="0"/>
      <w:contextualSpacing/>
    </w:pPr>
    <w:rPr>
      <w:lang w:val="en-US"/>
    </w:rPr>
  </w:style>
  <w:style w:type="numbering" w:customStyle="1" w:styleId="SDGBullets">
    <w:name w:val="SDG Bullets"/>
    <w:uiPriority w:val="99"/>
    <w:semiHidden/>
    <w:rsid w:val="00D010A4"/>
    <w:pPr>
      <w:numPr>
        <w:numId w:val="10"/>
      </w:numPr>
    </w:pPr>
  </w:style>
  <w:style w:type="table" w:customStyle="1" w:styleId="SDGTable1">
    <w:name w:val="SDG Table 1"/>
    <w:basedOn w:val="TableNormal"/>
    <w:uiPriority w:val="9"/>
    <w:semiHidden/>
    <w:rsid w:val="00CA4B20"/>
    <w:pPr>
      <w:spacing w:after="0" w:line="180" w:lineRule="atLeast"/>
      <w:jc w:val="right"/>
    </w:pPr>
    <w:rPr>
      <w:sz w:val="18"/>
    </w:rPr>
    <w:tblPr>
      <w:tblStyleRowBandSize w:val="1"/>
      <w:tblInd w:w="108" w:type="dxa"/>
      <w:tblBorders>
        <w:insideV w:val="single" w:sz="6" w:space="0" w:color="FFFFFF" w:themeColor="background1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9D9BA0" w:themeFill="background2"/>
      </w:tcPr>
    </w:tblStylePr>
    <w:tblStylePr w:type="lastRow">
      <w:rPr>
        <w:b/>
      </w:rPr>
      <w:tblPr/>
      <w:tcPr>
        <w:tcBorders>
          <w:top w:val="nil"/>
          <w:left w:val="nil"/>
          <w:bottom w:val="single" w:sz="18" w:space="0" w:color="9D9BA0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00895E" w:themeFill="accent4"/>
      </w:tcPr>
    </w:tblStylePr>
  </w:style>
  <w:style w:type="table" w:styleId="TableGrid">
    <w:name w:val="Table Grid"/>
    <w:basedOn w:val="TableNormal"/>
    <w:semiHidden/>
    <w:rsid w:val="00F12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7426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74267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67"/>
    <w:rPr>
      <w:rFonts w:asciiTheme="majorHAnsi" w:eastAsiaTheme="majorEastAsia" w:hAnsiTheme="majorHAnsi" w:cstheme="majorBidi"/>
      <w:color w:val="435265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sz w:val="20"/>
      <w:szCs w:val="20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A742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4267"/>
  </w:style>
  <w:style w:type="paragraph" w:styleId="BlockText">
    <w:name w:val="Block Text"/>
    <w:basedOn w:val="Normal"/>
    <w:uiPriority w:val="99"/>
    <w:semiHidden/>
    <w:unhideWhenUsed/>
    <w:rsid w:val="00A74267"/>
    <w:pPr>
      <w:pBdr>
        <w:top w:val="single" w:sz="2" w:space="10" w:color="00B0DF" w:themeColor="accent1" w:shadow="1" w:frame="1"/>
        <w:left w:val="single" w:sz="2" w:space="10" w:color="00B0DF" w:themeColor="accent1" w:shadow="1" w:frame="1"/>
        <w:bottom w:val="single" w:sz="2" w:space="10" w:color="00B0DF" w:themeColor="accent1" w:shadow="1" w:frame="1"/>
        <w:right w:val="single" w:sz="2" w:space="10" w:color="00B0DF" w:themeColor="accent1" w:shadow="1" w:frame="1"/>
      </w:pBdr>
      <w:ind w:left="1152" w:right="1152"/>
    </w:pPr>
    <w:rPr>
      <w:rFonts w:eastAsiaTheme="minorEastAsia"/>
      <w:i/>
      <w:iCs/>
      <w:color w:val="00B0D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267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267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4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4267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4267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426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267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4267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426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42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426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4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267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rsid w:val="00A74267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4267"/>
    <w:rPr>
      <w:lang w:val="en-US"/>
    </w:rPr>
  </w:style>
  <w:style w:type="table" w:styleId="ColorfulGrid">
    <w:name w:val="Colorful Grid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</w:rPr>
      <w:tblPr/>
      <w:tcPr>
        <w:shd w:val="clear" w:color="auto" w:fill="91A2B6" w:themeFill="tex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</w:rPr>
      <w:tblPr/>
      <w:tcPr>
        <w:shd w:val="clear" w:color="auto" w:fill="8CE6FF" w:themeFill="accen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CE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</w:rPr>
      <w:tblPr/>
      <w:tcPr>
        <w:shd w:val="clear" w:color="auto" w:fill="91A2B6" w:themeFill="accent2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</w:rPr>
      <w:tblPr/>
      <w:tcPr>
        <w:shd w:val="clear" w:color="auto" w:fill="FCD5AA" w:themeFill="accent3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CD5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</w:rPr>
      <w:tblPr/>
      <w:tcPr>
        <w:shd w:val="clear" w:color="auto" w:fill="69FFCF" w:themeFill="accent4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69FF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</w:rPr>
      <w:tblPr/>
      <w:tcPr>
        <w:shd w:val="clear" w:color="auto" w:fill="8DC7FF" w:themeFill="accent5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DC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</w:rPr>
      <w:tblPr/>
      <w:tcPr>
        <w:shd w:val="clear" w:color="auto" w:fill="FFA07F" w:themeFill="accent6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FA0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2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EF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4A" w:themeFill="accent4" w:themeFillShade="CC"/>
      </w:tcPr>
    </w:tblStylePr>
    <w:tblStylePr w:type="lastRow">
      <w:rPr>
        <w:b/>
        <w:bCs/>
        <w:color w:val="006D4A" w:themeColor="accent4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DAF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A07" w:themeFill="accent3" w:themeFillShade="CC"/>
      </w:tcPr>
    </w:tblStylePr>
    <w:tblStylePr w:type="lastRow">
      <w:rPr>
        <w:b/>
        <w:bCs/>
        <w:color w:val="E27A07" w:themeColor="accent3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3F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700" w:themeFill="accent6" w:themeFillShade="CC"/>
      </w:tcPr>
    </w:tblStylePr>
    <w:tblStylePr w:type="lastRow">
      <w:rPr>
        <w:b/>
        <w:bCs/>
        <w:color w:val="992700" w:themeColor="accent6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FE7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B5" w:themeFill="accent5" w:themeFillShade="CC"/>
      </w:tcPr>
    </w:tblStylePr>
    <w:tblStylePr w:type="lastRow">
      <w:rPr>
        <w:b/>
        <w:bCs/>
        <w:color w:val="005BB5" w:themeColor="accent5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text1" w:themeShade="99"/>
          <w:insideV w:val="nil"/>
        </w:tcBorders>
        <w:shd w:val="clear" w:color="auto" w:fill="0D10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778BA4" w:themeFill="tex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85" w:themeColor="accent1" w:themeShade="99"/>
          <w:insideV w:val="nil"/>
        </w:tcBorders>
        <w:shd w:val="clear" w:color="auto" w:fill="0069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85" w:themeFill="accent1" w:themeFillShade="99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70E0FF" w:themeFill="accen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accent2" w:themeShade="99"/>
          <w:insideV w:val="nil"/>
        </w:tcBorders>
        <w:shd w:val="clear" w:color="auto" w:fill="0D10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013" w:themeFill="accent2" w:themeFillShade="99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778BA4" w:themeFill="accent2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895E" w:themeColor="accent4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5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5C05" w:themeColor="accent3" w:themeShade="99"/>
          <w:insideV w:val="nil"/>
        </w:tcBorders>
        <w:shd w:val="clear" w:color="auto" w:fill="A95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C05" w:themeFill="accent3" w:themeFillShade="99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F8982D" w:themeColor="accent3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37" w:themeColor="accent4" w:themeShade="99"/>
          <w:insideV w:val="nil"/>
        </w:tcBorders>
        <w:shd w:val="clear" w:color="auto" w:fill="0052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37" w:themeFill="accent4" w:themeFillShade="99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45FFC3" w:themeFill="accent4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C03200" w:themeColor="accent6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88" w:themeColor="accent5" w:themeShade="99"/>
          <w:insideV w:val="nil"/>
        </w:tcBorders>
        <w:shd w:val="clear" w:color="auto" w:fill="0044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8" w:themeFill="accent5" w:themeFillShade="99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72B9FF" w:themeFill="accent5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73E3" w:themeColor="accent5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1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D00" w:themeColor="accent6" w:themeShade="99"/>
          <w:insideV w:val="nil"/>
        </w:tcBorders>
        <w:shd w:val="clear" w:color="auto" w:fill="731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00" w:themeFill="accent6" w:themeFillShade="99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8960" w:themeFill="accent6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426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67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A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4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2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6A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4267"/>
  </w:style>
  <w:style w:type="character" w:customStyle="1" w:styleId="DateChar">
    <w:name w:val="Date Char"/>
    <w:basedOn w:val="DefaultParagraphFont"/>
    <w:link w:val="Date"/>
    <w:uiPriority w:val="99"/>
    <w:semiHidden/>
    <w:rsid w:val="00A742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42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4267"/>
    <w:rPr>
      <w:lang w:val="en-US"/>
    </w:rPr>
  </w:style>
  <w:style w:type="character" w:styleId="Emphasis">
    <w:name w:val="Emphasis"/>
    <w:basedOn w:val="DefaultParagraphFont"/>
    <w:uiPriority w:val="20"/>
    <w:semiHidden/>
    <w:rsid w:val="00A7426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267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74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2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DF6"/>
    <w:rPr>
      <w:b/>
      <w:color w:val="435265" w:themeColor="text1" w:themeTint="BF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267"/>
    <w:rPr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A7426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42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4267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A7426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966DF6"/>
    <w:rPr>
      <w:b/>
      <w:color w:val="435265" w:themeColor="text1" w:themeTint="BF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42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A74267"/>
    <w:rPr>
      <w:b/>
      <w:bCs/>
      <w:i/>
      <w:iCs/>
      <w:color w:val="00B0D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4267"/>
    <w:pPr>
      <w:pBdr>
        <w:bottom w:val="single" w:sz="4" w:space="4" w:color="00B0DF" w:themeColor="accent1"/>
      </w:pBdr>
      <w:spacing w:before="200" w:after="280"/>
      <w:ind w:left="936" w:right="936"/>
    </w:pPr>
    <w:rPr>
      <w:b/>
      <w:bCs/>
      <w:i/>
      <w:iCs/>
      <w:color w:val="00B0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67"/>
    <w:rPr>
      <w:b/>
      <w:bCs/>
      <w:i/>
      <w:iCs/>
      <w:color w:val="00B0DF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rsid w:val="00A74267"/>
    <w:rPr>
      <w:b/>
      <w:bCs/>
      <w:smallCaps/>
      <w:color w:val="161B21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1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  <w:shd w:val="clear" w:color="auto" w:fill="BBC5D2" w:themeFill="text1" w:themeFillTint="3F"/>
      </w:tcPr>
    </w:tblStylePr>
    <w:tblStylePr w:type="band2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1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  <w:shd w:val="clear" w:color="auto" w:fill="B8EFFF" w:themeFill="accent1" w:themeFillTint="3F"/>
      </w:tcPr>
    </w:tblStylePr>
    <w:tblStylePr w:type="band2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1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  <w:shd w:val="clear" w:color="auto" w:fill="BBC5D2" w:themeFill="accent2" w:themeFillTint="3F"/>
      </w:tcPr>
    </w:tblStylePr>
    <w:tblStylePr w:type="band2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1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  <w:shd w:val="clear" w:color="auto" w:fill="FDE5CB" w:themeFill="accent3" w:themeFillTint="3F"/>
      </w:tcPr>
    </w:tblStylePr>
    <w:tblStylePr w:type="band2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1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  <w:shd w:val="clear" w:color="auto" w:fill="A2FFE1" w:themeFill="accent4" w:themeFillTint="3F"/>
      </w:tcPr>
    </w:tblStylePr>
    <w:tblStylePr w:type="band2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1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  <w:shd w:val="clear" w:color="auto" w:fill="B9DCFF" w:themeFill="accent5" w:themeFillTint="3F"/>
      </w:tcPr>
    </w:tblStylePr>
    <w:tblStylePr w:type="band2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1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  <w:shd w:val="clear" w:color="auto" w:fill="FFC4B0" w:themeFill="accent6" w:themeFillTint="3F"/>
      </w:tcPr>
    </w:tblStylePr>
    <w:tblStylePr w:type="band2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4267"/>
    <w:pPr>
      <w:spacing w:after="0" w:line="240" w:lineRule="auto"/>
    </w:pPr>
    <w:rPr>
      <w:color w:val="101418" w:themeColor="text1" w:themeShade="BF"/>
    </w:r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4267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4267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4267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4267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4267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4267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74267"/>
    <w:rPr>
      <w:lang w:val="en-US"/>
    </w:rPr>
  </w:style>
  <w:style w:type="paragraph" w:styleId="List">
    <w:name w:val="List"/>
    <w:basedOn w:val="Normal"/>
    <w:uiPriority w:val="99"/>
    <w:semiHidden/>
    <w:unhideWhenUsed/>
    <w:rsid w:val="00A742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42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42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42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426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742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42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42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42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42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42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4267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12"/>
    <w:unhideWhenUsed/>
    <w:qFormat/>
    <w:rsid w:val="007D4DB7"/>
    <w:pPr>
      <w:numPr>
        <w:ilvl w:val="1"/>
        <w:numId w:val="12"/>
      </w:numPr>
      <w:spacing w:after="0"/>
    </w:pPr>
  </w:style>
  <w:style w:type="paragraph" w:styleId="ListNumber3">
    <w:name w:val="List Number 3"/>
    <w:basedOn w:val="Normal"/>
    <w:uiPriority w:val="13"/>
    <w:unhideWhenUsed/>
    <w:qFormat/>
    <w:rsid w:val="007D4DB7"/>
    <w:pPr>
      <w:numPr>
        <w:ilvl w:val="2"/>
        <w:numId w:val="12"/>
      </w:numPr>
      <w:spacing w:after="0"/>
    </w:pPr>
  </w:style>
  <w:style w:type="paragraph" w:styleId="ListNumber4">
    <w:name w:val="List Number 4"/>
    <w:basedOn w:val="Normal"/>
    <w:uiPriority w:val="99"/>
    <w:semiHidden/>
    <w:unhideWhenUsed/>
    <w:rsid w:val="00A74267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4267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A742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74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  <w:insideV w:val="single" w:sz="8" w:space="0" w:color="435265" w:themeColor="text1" w:themeTint="BF"/>
      </w:tblBorders>
    </w:tblPr>
    <w:tcPr>
      <w:shd w:val="clear" w:color="auto" w:fill="BBC5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  <w:insideV w:val="single" w:sz="8" w:space="0" w:color="28D1FF" w:themeColor="accent1" w:themeTint="BF"/>
      </w:tblBorders>
    </w:tblPr>
    <w:tcPr>
      <w:shd w:val="clear" w:color="auto" w:fill="B8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D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  <w:insideV w:val="single" w:sz="8" w:space="0" w:color="435265" w:themeColor="accent2" w:themeTint="BF"/>
      </w:tblBorders>
    </w:tblPr>
    <w:tcPr>
      <w:shd w:val="clear" w:color="auto" w:fill="BBC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  <w:insideV w:val="single" w:sz="8" w:space="0" w:color="F9B161" w:themeColor="accent3" w:themeTint="BF"/>
      </w:tblBorders>
    </w:tblPr>
    <w:tcPr>
      <w:shd w:val="clear" w:color="auto" w:fill="FDE5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1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  <w:insideV w:val="single" w:sz="8" w:space="0" w:color="00E69D" w:themeColor="accent4" w:themeTint="BF"/>
      </w:tblBorders>
    </w:tblPr>
    <w:tcPr>
      <w:shd w:val="clear" w:color="auto" w:fill="A2FF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6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  <w:insideV w:val="single" w:sz="8" w:space="0" w:color="2B96FF" w:themeColor="accent5" w:themeTint="BF"/>
      </w:tblBorders>
    </w:tblPr>
    <w:tcPr>
      <w:shd w:val="clear" w:color="auto" w:fill="B9D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9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  <w:insideV w:val="single" w:sz="8" w:space="0" w:color="FF4E10" w:themeColor="accent6" w:themeTint="BF"/>
      </w:tblBorders>
    </w:tblPr>
    <w:tcPr>
      <w:shd w:val="clear" w:color="auto" w:fill="FFC4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cPr>
      <w:shd w:val="clear" w:color="auto" w:fill="BBC5D2" w:themeFill="text1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tex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text1" w:themeFillTint="33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tcBorders>
          <w:insideH w:val="single" w:sz="6" w:space="0" w:color="161B21" w:themeColor="text1"/>
          <w:insideV w:val="single" w:sz="6" w:space="0" w:color="161B21" w:themeColor="text1"/>
        </w:tcBorders>
        <w:shd w:val="clear" w:color="auto" w:fill="778BA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cPr>
      <w:shd w:val="clear" w:color="auto" w:fill="B8EFFF" w:themeFill="accent1" w:themeFillTint="3F"/>
    </w:tcPr>
    <w:tblStylePr w:type="firstRow">
      <w:rPr>
        <w:b/>
        <w:bCs/>
        <w:color w:val="161B21" w:themeColor="text1"/>
      </w:rPr>
      <w:tblPr/>
      <w:tcPr>
        <w:shd w:val="clear" w:color="auto" w:fill="E2F9FF" w:themeFill="accen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1" w:themeFillTint="33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tcBorders>
          <w:insideH w:val="single" w:sz="6" w:space="0" w:color="00B0DF" w:themeColor="accent1"/>
          <w:insideV w:val="single" w:sz="6" w:space="0" w:color="00B0DF" w:themeColor="accent1"/>
        </w:tcBorders>
        <w:shd w:val="clear" w:color="auto" w:fill="70E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cPr>
      <w:shd w:val="clear" w:color="auto" w:fill="BBC5D2" w:themeFill="accent2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accent2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accent2" w:themeFillTint="33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tcBorders>
          <w:insideH w:val="single" w:sz="6" w:space="0" w:color="161B21" w:themeColor="accent2"/>
          <w:insideV w:val="single" w:sz="6" w:space="0" w:color="161B21" w:themeColor="accent2"/>
        </w:tcBorders>
        <w:shd w:val="clear" w:color="auto" w:fill="778B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cPr>
      <w:shd w:val="clear" w:color="auto" w:fill="FDE5CB" w:themeFill="accent3" w:themeFillTint="3F"/>
    </w:tcPr>
    <w:tblStylePr w:type="firstRow">
      <w:rPr>
        <w:b/>
        <w:bCs/>
        <w:color w:val="161B21" w:themeColor="text1"/>
      </w:rPr>
      <w:tblPr/>
      <w:tcPr>
        <w:shd w:val="clear" w:color="auto" w:fill="FEF4EA" w:themeFill="accent3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4" w:themeFill="accent3" w:themeFillTint="33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tcBorders>
          <w:insideH w:val="single" w:sz="6" w:space="0" w:color="F8982D" w:themeColor="accent3"/>
          <w:insideV w:val="single" w:sz="6" w:space="0" w:color="F8982D" w:themeColor="accent3"/>
        </w:tcBorders>
        <w:shd w:val="clear" w:color="auto" w:fill="FBCB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cPr>
      <w:shd w:val="clear" w:color="auto" w:fill="A2FFE1" w:themeFill="accent4" w:themeFillTint="3F"/>
    </w:tcPr>
    <w:tblStylePr w:type="firstRow">
      <w:rPr>
        <w:b/>
        <w:bCs/>
        <w:color w:val="161B21" w:themeColor="text1"/>
      </w:rPr>
      <w:tblPr/>
      <w:tcPr>
        <w:shd w:val="clear" w:color="auto" w:fill="DAFFF3" w:themeFill="accent4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7" w:themeFill="accent4" w:themeFillTint="33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tcBorders>
          <w:insideH w:val="single" w:sz="6" w:space="0" w:color="00895E" w:themeColor="accent4"/>
          <w:insideV w:val="single" w:sz="6" w:space="0" w:color="00895E" w:themeColor="accent4"/>
        </w:tcBorders>
        <w:shd w:val="clear" w:color="auto" w:fill="45FF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cPr>
      <w:shd w:val="clear" w:color="auto" w:fill="B9DCFF" w:themeFill="accent5" w:themeFillTint="3F"/>
    </w:tcPr>
    <w:tblStylePr w:type="firstRow">
      <w:rPr>
        <w:b/>
        <w:bCs/>
        <w:color w:val="161B21" w:themeColor="text1"/>
      </w:rPr>
      <w:tblPr/>
      <w:tcPr>
        <w:shd w:val="clear" w:color="auto" w:fill="E3F1FF" w:themeFill="accent5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F" w:themeFill="accent5" w:themeFillTint="33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tcBorders>
          <w:insideH w:val="single" w:sz="6" w:space="0" w:color="0073E3" w:themeColor="accent5"/>
          <w:insideV w:val="single" w:sz="6" w:space="0" w:color="0073E3" w:themeColor="accent5"/>
        </w:tcBorders>
        <w:shd w:val="clear" w:color="auto" w:fill="72B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cPr>
      <w:shd w:val="clear" w:color="auto" w:fill="FFC4B0" w:themeFill="accent6" w:themeFillTint="3F"/>
    </w:tcPr>
    <w:tblStylePr w:type="firstRow">
      <w:rPr>
        <w:b/>
        <w:bCs/>
        <w:color w:val="161B21" w:themeColor="text1"/>
      </w:rPr>
      <w:tblPr/>
      <w:tcPr>
        <w:shd w:val="clear" w:color="auto" w:fill="FFE7DF" w:themeFill="accent6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F" w:themeFill="accent6" w:themeFillTint="33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tcBorders>
          <w:insideH w:val="single" w:sz="6" w:space="0" w:color="C03200" w:themeColor="accent6"/>
          <w:insideV w:val="single" w:sz="6" w:space="0" w:color="C03200" w:themeColor="accent6"/>
        </w:tcBorders>
        <w:shd w:val="clear" w:color="auto" w:fill="FF89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E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E0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B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B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4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9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9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tex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shd w:val="clear" w:color="auto" w:fill="BBC5D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DF" w:themeColor="accen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shd w:val="clear" w:color="auto" w:fill="B8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accent2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shd w:val="clear" w:color="auto" w:fill="BBC5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82D" w:themeColor="accent3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shd w:val="clear" w:color="auto" w:fill="FDE5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5E" w:themeColor="accent4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shd w:val="clear" w:color="auto" w:fill="A2FF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E3" w:themeColor="accent5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shd w:val="clear" w:color="auto" w:fill="B9D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200" w:themeColor="accent6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shd w:val="clear" w:color="auto" w:fill="FFC4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8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8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8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E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2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2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2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4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4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4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4267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semiHidden/>
    <w:rsid w:val="00A742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42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2"/>
    <w:unhideWhenUsed/>
    <w:qFormat/>
    <w:rsid w:val="00350D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42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426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426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7426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267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rsid w:val="00A742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267"/>
    <w:rPr>
      <w:i/>
      <w:iCs/>
      <w:color w:val="161B21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42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4267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4267"/>
    <w:rPr>
      <w:lang w:val="en-US"/>
    </w:rPr>
  </w:style>
  <w:style w:type="character" w:styleId="Strong">
    <w:name w:val="Strong"/>
    <w:basedOn w:val="DefaultParagraphFont"/>
    <w:uiPriority w:val="22"/>
    <w:semiHidden/>
    <w:rsid w:val="00A7426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267"/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rsid w:val="00A74267"/>
    <w:rPr>
      <w:i/>
      <w:iCs/>
      <w:color w:val="778BA4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semiHidden/>
    <w:rsid w:val="00A74267"/>
    <w:rPr>
      <w:smallCaps/>
      <w:color w:val="161B21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742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42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42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4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42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42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42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42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42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42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42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42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42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42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42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42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42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426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426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42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42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42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A74267"/>
    <w:pPr>
      <w:pBdr>
        <w:bottom w:val="single" w:sz="8" w:space="4" w:color="00B0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267"/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742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2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42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42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42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42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42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42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42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42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74267"/>
    <w:pPr>
      <w:numPr>
        <w:numId w:val="0"/>
      </w:numPr>
      <w:spacing w:before="480" w:after="0" w:line="280" w:lineRule="atLeast"/>
      <w:outlineLvl w:val="9"/>
    </w:pPr>
    <w:rPr>
      <w:b/>
      <w:color w:val="0083A7" w:themeColor="accent1" w:themeShade="BF"/>
      <w:sz w:val="28"/>
    </w:rPr>
  </w:style>
  <w:style w:type="paragraph" w:customStyle="1" w:styleId="SDGAddress">
    <w:name w:val="SDG Address"/>
    <w:basedOn w:val="Normal"/>
    <w:semiHidden/>
    <w:rsid w:val="00F0657B"/>
    <w:pPr>
      <w:spacing w:after="0"/>
    </w:pPr>
    <w:rPr>
      <w:rFonts w:eastAsia="Times New Roman" w:cs="Times New Roman"/>
      <w:szCs w:val="24"/>
      <w:lang w:eastAsia="en-GB"/>
    </w:rPr>
  </w:style>
  <w:style w:type="paragraph" w:customStyle="1" w:styleId="SDGAddressRight">
    <w:name w:val="SDG Address Right"/>
    <w:basedOn w:val="SDGAddress"/>
    <w:semiHidden/>
    <w:rsid w:val="00C51E45"/>
    <w:pPr>
      <w:spacing w:line="220" w:lineRule="atLeast"/>
    </w:pPr>
    <w:rPr>
      <w:sz w:val="18"/>
    </w:rPr>
  </w:style>
  <w:style w:type="paragraph" w:customStyle="1" w:styleId="SDGAddressweb">
    <w:name w:val="SDG Address web"/>
    <w:basedOn w:val="SDGAddress"/>
    <w:semiHidden/>
    <w:rsid w:val="00A74267"/>
    <w:pPr>
      <w:spacing w:before="120"/>
      <w:jc w:val="right"/>
    </w:pPr>
    <w:rPr>
      <w:b/>
      <w:color w:val="00447A"/>
      <w:sz w:val="16"/>
    </w:rPr>
  </w:style>
  <w:style w:type="paragraph" w:customStyle="1" w:styleId="SDGSubject">
    <w:name w:val="SDG Subject"/>
    <w:uiPriority w:val="18"/>
    <w:semiHidden/>
    <w:rsid w:val="00652EC8"/>
    <w:pPr>
      <w:spacing w:after="280" w:line="360" w:lineRule="exact"/>
    </w:pPr>
    <w:rPr>
      <w:rFonts w:asciiTheme="majorHAnsi" w:eastAsia="Times New Roman" w:hAnsiTheme="majorHAnsi" w:cs="Times New Roman"/>
      <w:sz w:val="36"/>
      <w:szCs w:val="24"/>
      <w:lang w:eastAsia="en-GB"/>
    </w:rPr>
  </w:style>
  <w:style w:type="paragraph" w:customStyle="1" w:styleId="SDGToT">
    <w:name w:val="SDG ToT"/>
    <w:basedOn w:val="Normal"/>
    <w:semiHidden/>
    <w:rsid w:val="00A74267"/>
    <w:pPr>
      <w:spacing w:after="0" w:line="20" w:lineRule="exact"/>
    </w:pPr>
    <w:rPr>
      <w:rFonts w:eastAsia="Times New Roman" w:cs="Times New Roman"/>
      <w:color w:val="auto"/>
      <w:sz w:val="2"/>
      <w:szCs w:val="2"/>
      <w:lang w:eastAsia="en-GB"/>
    </w:rPr>
  </w:style>
  <w:style w:type="paragraph" w:customStyle="1" w:styleId="SDGtopcaption">
    <w:name w:val="SDG top caption"/>
    <w:basedOn w:val="Normal"/>
    <w:semiHidden/>
    <w:rsid w:val="00652EC8"/>
    <w:pPr>
      <w:spacing w:line="280" w:lineRule="exact"/>
    </w:pPr>
    <w:rPr>
      <w:rFonts w:ascii="Trebuchet MS" w:eastAsia="Times New Roman" w:hAnsi="Trebuchet MS" w:cs="Times New Roman"/>
      <w:b/>
      <w:szCs w:val="24"/>
    </w:rPr>
  </w:style>
  <w:style w:type="paragraph" w:customStyle="1" w:styleId="TableNumbering">
    <w:name w:val="TableNumbering"/>
    <w:next w:val="Normal"/>
    <w:semiHidden/>
    <w:rsid w:val="0093078C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faxLondon">
    <w:name w:val="faxLondon"/>
    <w:semiHidden/>
    <w:rsid w:val="00D31FC5"/>
    <w:pPr>
      <w:spacing w:after="0" w:line="240" w:lineRule="auto"/>
      <w:jc w:val="right"/>
    </w:pPr>
    <w:rPr>
      <w:rFonts w:ascii="Trebuchet MS" w:eastAsia="Times New Roman" w:hAnsi="Trebuchet MS" w:cs="Times New Roman"/>
      <w:color w:val="auto"/>
      <w:sz w:val="20"/>
      <w:szCs w:val="24"/>
      <w:lang w:eastAsia="en-GB"/>
    </w:rPr>
  </w:style>
  <w:style w:type="numbering" w:customStyle="1" w:styleId="SDGNumbers">
    <w:name w:val="SDG Numbers"/>
    <w:uiPriority w:val="99"/>
    <w:semiHidden/>
    <w:rsid w:val="00B53CE7"/>
    <w:pPr>
      <w:numPr>
        <w:numId w:val="9"/>
      </w:numPr>
    </w:pPr>
  </w:style>
  <w:style w:type="table" w:styleId="GridTable1Light">
    <w:name w:val="Grid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text1" w:themeTint="66"/>
        <w:left w:val="single" w:sz="4" w:space="0" w:color="91A2B6" w:themeColor="text1" w:themeTint="66"/>
        <w:bottom w:val="single" w:sz="4" w:space="0" w:color="91A2B6" w:themeColor="text1" w:themeTint="66"/>
        <w:right w:val="single" w:sz="4" w:space="0" w:color="91A2B6" w:themeColor="text1" w:themeTint="66"/>
        <w:insideH w:val="single" w:sz="4" w:space="0" w:color="91A2B6" w:themeColor="text1" w:themeTint="66"/>
        <w:insideV w:val="single" w:sz="4" w:space="0" w:color="91A2B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rce">
    <w:name w:val="Source"/>
    <w:next w:val="Normal"/>
    <w:uiPriority w:val="15"/>
    <w:qFormat/>
    <w:rsid w:val="005611B2"/>
    <w:pPr>
      <w:spacing w:after="280" w:line="220" w:lineRule="atLeast"/>
    </w:pPr>
    <w:rPr>
      <w:sz w:val="18"/>
      <w:lang w:val="en-US"/>
    </w:rPr>
  </w:style>
  <w:style w:type="paragraph" w:customStyle="1" w:styleId="PullQuote">
    <w:name w:val="Pull Quote"/>
    <w:next w:val="Normal"/>
    <w:uiPriority w:val="16"/>
    <w:qFormat/>
    <w:rsid w:val="00FE77E0"/>
    <w:pPr>
      <w:pBdr>
        <w:top w:val="single" w:sz="2" w:space="3" w:color="758AA3" w:themeColor="text1" w:themeTint="80"/>
        <w:bottom w:val="single" w:sz="2" w:space="5" w:color="758AA3" w:themeColor="text1" w:themeTint="80"/>
      </w:pBdr>
      <w:spacing w:before="280" w:after="360" w:line="320" w:lineRule="exact"/>
    </w:pPr>
    <w:rPr>
      <w:color w:val="758AA3" w:themeColor="text1" w:themeTint="80"/>
      <w:sz w:val="28"/>
      <w:lang w:val="en-US"/>
    </w:rPr>
  </w:style>
  <w:style w:type="numbering" w:customStyle="1" w:styleId="SDGListNumbers">
    <w:name w:val="SDG List Numbers"/>
    <w:uiPriority w:val="99"/>
    <w:semiHidden/>
    <w:rsid w:val="007D4DB7"/>
    <w:pPr>
      <w:numPr>
        <w:numId w:val="11"/>
      </w:numPr>
    </w:pPr>
  </w:style>
  <w:style w:type="paragraph" w:customStyle="1" w:styleId="ListEnd">
    <w:name w:val="List End"/>
    <w:next w:val="NormalNumbered"/>
    <w:uiPriority w:val="14"/>
    <w:semiHidden/>
    <w:rsid w:val="007D4DB7"/>
    <w:pPr>
      <w:spacing w:after="0" w:line="140" w:lineRule="exact"/>
    </w:pPr>
  </w:style>
  <w:style w:type="paragraph" w:customStyle="1" w:styleId="NormalNumbered">
    <w:name w:val="Normal Numbered"/>
    <w:uiPriority w:val="7"/>
    <w:qFormat/>
    <w:rsid w:val="007D4DB7"/>
    <w:pPr>
      <w:numPr>
        <w:ilvl w:val="3"/>
        <w:numId w:val="13"/>
      </w:numPr>
    </w:pPr>
    <w:rPr>
      <w:lang w:val="en-US"/>
    </w:rPr>
  </w:style>
  <w:style w:type="paragraph" w:customStyle="1" w:styleId="Rulespace">
    <w:name w:val="Rule space"/>
    <w:basedOn w:val="Normal"/>
    <w:next w:val="Normal"/>
    <w:uiPriority w:val="1"/>
    <w:semiHidden/>
    <w:rsid w:val="00EC4062"/>
    <w:pPr>
      <w:spacing w:before="140" w:after="280"/>
    </w:pPr>
  </w:style>
  <w:style w:type="table" w:customStyle="1" w:styleId="SteerTableDefault">
    <w:name w:val="Steer Table Default"/>
    <w:basedOn w:val="TableNormal"/>
    <w:uiPriority w:val="17"/>
    <w:rsid w:val="00850CD9"/>
    <w:pPr>
      <w:spacing w:before="0"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2" w:space="0" w:color="00B0DF" w:themeColor="accent1"/>
        <w:insideV w:val="single" w:sz="2" w:space="0" w:color="00B0DF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nil"/>
          <w:right w:val="single" w:sz="4" w:space="0" w:color="00B0DF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0DF" w:themeFill="text2"/>
      </w:tcPr>
    </w:tblStylePr>
    <w:tblStylePr w:type="lastRow">
      <w:tblPr/>
      <w:tcPr>
        <w:tcBorders>
          <w:top w:val="single" w:sz="18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single" w:sz="2" w:space="0" w:color="00B0DF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00B0DF" w:themeColor="accent1"/>
          <w:bottom w:val="single" w:sz="4" w:space="0" w:color="00B0DF" w:themeColor="accent1"/>
          <w:right w:val="single" w:sz="4" w:space="0" w:color="00B0DF" w:themeColor="accent1"/>
          <w:insideH w:val="single" w:sz="4" w:space="0" w:color="00B0DF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00B0DF" w:themeColor="accent1"/>
          <w:left w:val="single" w:sz="2" w:space="0" w:color="00B0DF" w:themeColor="accent1"/>
          <w:bottom w:val="single" w:sz="2" w:space="0" w:color="00B0DF" w:themeColor="accent1"/>
          <w:right w:val="single" w:sz="2" w:space="0" w:color="00B0DF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00B0DF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CE6FF" w:themeColor="accent1" w:themeTint="66"/>
        <w:left w:val="single" w:sz="4" w:space="0" w:color="8CE6FF" w:themeColor="accent1" w:themeTint="66"/>
        <w:bottom w:val="single" w:sz="4" w:space="0" w:color="8CE6FF" w:themeColor="accent1" w:themeTint="66"/>
        <w:right w:val="single" w:sz="4" w:space="0" w:color="8CE6FF" w:themeColor="accent1" w:themeTint="66"/>
        <w:insideH w:val="single" w:sz="4" w:space="0" w:color="8CE6FF" w:themeColor="accent1" w:themeTint="66"/>
        <w:insideV w:val="single" w:sz="4" w:space="0" w:color="8CE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accent2" w:themeTint="66"/>
        <w:left w:val="single" w:sz="4" w:space="0" w:color="91A2B6" w:themeColor="accent2" w:themeTint="66"/>
        <w:bottom w:val="single" w:sz="4" w:space="0" w:color="91A2B6" w:themeColor="accent2" w:themeTint="66"/>
        <w:right w:val="single" w:sz="4" w:space="0" w:color="91A2B6" w:themeColor="accent2" w:themeTint="66"/>
        <w:insideH w:val="single" w:sz="4" w:space="0" w:color="91A2B6" w:themeColor="accent2" w:themeTint="66"/>
        <w:insideV w:val="single" w:sz="4" w:space="0" w:color="91A2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CD5AA" w:themeColor="accent3" w:themeTint="66"/>
        <w:left w:val="single" w:sz="4" w:space="0" w:color="FCD5AA" w:themeColor="accent3" w:themeTint="66"/>
        <w:bottom w:val="single" w:sz="4" w:space="0" w:color="FCD5AA" w:themeColor="accent3" w:themeTint="66"/>
        <w:right w:val="single" w:sz="4" w:space="0" w:color="FCD5AA" w:themeColor="accent3" w:themeTint="66"/>
        <w:insideH w:val="single" w:sz="4" w:space="0" w:color="FCD5AA" w:themeColor="accent3" w:themeTint="66"/>
        <w:insideV w:val="single" w:sz="4" w:space="0" w:color="FCD5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69FFCF" w:themeColor="accent4" w:themeTint="66"/>
        <w:left w:val="single" w:sz="4" w:space="0" w:color="69FFCF" w:themeColor="accent4" w:themeTint="66"/>
        <w:bottom w:val="single" w:sz="4" w:space="0" w:color="69FFCF" w:themeColor="accent4" w:themeTint="66"/>
        <w:right w:val="single" w:sz="4" w:space="0" w:color="69FFCF" w:themeColor="accent4" w:themeTint="66"/>
        <w:insideH w:val="single" w:sz="4" w:space="0" w:color="69FFCF" w:themeColor="accent4" w:themeTint="66"/>
        <w:insideV w:val="single" w:sz="4" w:space="0" w:color="69FF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DC7FF" w:themeColor="accent5" w:themeTint="66"/>
        <w:left w:val="single" w:sz="4" w:space="0" w:color="8DC7FF" w:themeColor="accent5" w:themeTint="66"/>
        <w:bottom w:val="single" w:sz="4" w:space="0" w:color="8DC7FF" w:themeColor="accent5" w:themeTint="66"/>
        <w:right w:val="single" w:sz="4" w:space="0" w:color="8DC7FF" w:themeColor="accent5" w:themeTint="66"/>
        <w:insideH w:val="single" w:sz="4" w:space="0" w:color="8DC7FF" w:themeColor="accent5" w:themeTint="66"/>
        <w:insideV w:val="single" w:sz="4" w:space="0" w:color="8DC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A07F" w:themeColor="accent6" w:themeTint="66"/>
        <w:left w:val="single" w:sz="4" w:space="0" w:color="FFA07F" w:themeColor="accent6" w:themeTint="66"/>
        <w:bottom w:val="single" w:sz="4" w:space="0" w:color="FFA07F" w:themeColor="accent6" w:themeTint="66"/>
        <w:right w:val="single" w:sz="4" w:space="0" w:color="FFA07F" w:themeColor="accent6" w:themeTint="66"/>
        <w:insideH w:val="single" w:sz="4" w:space="0" w:color="FFA07F" w:themeColor="accent6" w:themeTint="66"/>
        <w:insideV w:val="single" w:sz="4" w:space="0" w:color="FFA0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text1" w:themeTint="99"/>
        <w:bottom w:val="single" w:sz="2" w:space="0" w:color="5E748E" w:themeColor="text1" w:themeTint="99"/>
        <w:insideH w:val="single" w:sz="2" w:space="0" w:color="5E748E" w:themeColor="text1" w:themeTint="99"/>
        <w:insideV w:val="single" w:sz="2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2DAFF" w:themeColor="accent1" w:themeTint="99"/>
        <w:bottom w:val="single" w:sz="2" w:space="0" w:color="52DAFF" w:themeColor="accent1" w:themeTint="99"/>
        <w:insideH w:val="single" w:sz="2" w:space="0" w:color="52DAFF" w:themeColor="accent1" w:themeTint="99"/>
        <w:insideV w:val="single" w:sz="2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accent2" w:themeTint="99"/>
        <w:bottom w:val="single" w:sz="2" w:space="0" w:color="5E748E" w:themeColor="accent2" w:themeTint="99"/>
        <w:insideH w:val="single" w:sz="2" w:space="0" w:color="5E748E" w:themeColor="accent2" w:themeTint="99"/>
        <w:insideV w:val="single" w:sz="2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AC080" w:themeColor="accent3" w:themeTint="99"/>
        <w:bottom w:val="single" w:sz="2" w:space="0" w:color="FAC080" w:themeColor="accent3" w:themeTint="99"/>
        <w:insideH w:val="single" w:sz="2" w:space="0" w:color="FAC080" w:themeColor="accent3" w:themeTint="99"/>
        <w:insideV w:val="single" w:sz="2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1FFFB7" w:themeColor="accent4" w:themeTint="99"/>
        <w:bottom w:val="single" w:sz="2" w:space="0" w:color="1FFFB7" w:themeColor="accent4" w:themeTint="99"/>
        <w:insideH w:val="single" w:sz="2" w:space="0" w:color="1FFFB7" w:themeColor="accent4" w:themeTint="99"/>
        <w:insideV w:val="single" w:sz="2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5ABFF" w:themeColor="accent5" w:themeTint="99"/>
        <w:bottom w:val="single" w:sz="2" w:space="0" w:color="55ABFF" w:themeColor="accent5" w:themeTint="99"/>
        <w:insideH w:val="single" w:sz="2" w:space="0" w:color="55ABFF" w:themeColor="accent5" w:themeTint="99"/>
        <w:insideV w:val="single" w:sz="2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A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F7140" w:themeColor="accent6" w:themeTint="99"/>
        <w:bottom w:val="single" w:sz="2" w:space="0" w:color="FF7140" w:themeColor="accent6" w:themeTint="99"/>
        <w:insideH w:val="single" w:sz="2" w:space="0" w:color="FF7140" w:themeColor="accent6" w:themeTint="99"/>
        <w:insideV w:val="single" w:sz="2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1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91A2B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8CE6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91A2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CD5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69FF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8DC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A07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bottom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bottom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bottom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bottom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bottom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bottom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bottom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text1"/>
          <w:right w:val="single" w:sz="4" w:space="0" w:color="161B21" w:themeColor="text1"/>
        </w:tcBorders>
      </w:tcPr>
    </w:tblStylePr>
    <w:tblStylePr w:type="band1Horz">
      <w:tblPr/>
      <w:tcPr>
        <w:tcBorders>
          <w:top w:val="single" w:sz="4" w:space="0" w:color="161B21" w:themeColor="text1"/>
          <w:bottom w:val="single" w:sz="4" w:space="0" w:color="161B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text1"/>
          <w:left w:val="nil"/>
        </w:tcBorders>
      </w:tcPr>
    </w:tblStylePr>
    <w:tblStylePr w:type="swCell">
      <w:tblPr/>
      <w:tcPr>
        <w:tcBorders>
          <w:top w:val="double" w:sz="4" w:space="0" w:color="161B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DF" w:themeColor="accent1"/>
          <w:right w:val="single" w:sz="4" w:space="0" w:color="00B0DF" w:themeColor="accent1"/>
        </w:tcBorders>
      </w:tcPr>
    </w:tblStylePr>
    <w:tblStylePr w:type="band1Horz">
      <w:tblPr/>
      <w:tcPr>
        <w:tcBorders>
          <w:top w:val="single" w:sz="4" w:space="0" w:color="00B0DF" w:themeColor="accent1"/>
          <w:bottom w:val="single" w:sz="4" w:space="0" w:color="00B0D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DF" w:themeColor="accent1"/>
          <w:left w:val="nil"/>
        </w:tcBorders>
      </w:tcPr>
    </w:tblStylePr>
    <w:tblStylePr w:type="swCell">
      <w:tblPr/>
      <w:tcPr>
        <w:tcBorders>
          <w:top w:val="double" w:sz="4" w:space="0" w:color="00B0D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accent2"/>
          <w:right w:val="single" w:sz="4" w:space="0" w:color="161B21" w:themeColor="accent2"/>
        </w:tcBorders>
      </w:tcPr>
    </w:tblStylePr>
    <w:tblStylePr w:type="band1Horz">
      <w:tblPr/>
      <w:tcPr>
        <w:tcBorders>
          <w:top w:val="single" w:sz="4" w:space="0" w:color="161B21" w:themeColor="accent2"/>
          <w:bottom w:val="single" w:sz="4" w:space="0" w:color="161B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accent2"/>
          <w:left w:val="nil"/>
        </w:tcBorders>
      </w:tcPr>
    </w:tblStylePr>
    <w:tblStylePr w:type="swCell">
      <w:tblPr/>
      <w:tcPr>
        <w:tcBorders>
          <w:top w:val="double" w:sz="4" w:space="0" w:color="161B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8982D" w:themeColor="accent3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2D" w:themeColor="accent3"/>
          <w:right w:val="single" w:sz="4" w:space="0" w:color="F8982D" w:themeColor="accent3"/>
        </w:tcBorders>
      </w:tcPr>
    </w:tblStylePr>
    <w:tblStylePr w:type="band1Horz">
      <w:tblPr/>
      <w:tcPr>
        <w:tcBorders>
          <w:top w:val="single" w:sz="4" w:space="0" w:color="F8982D" w:themeColor="accent3"/>
          <w:bottom w:val="single" w:sz="4" w:space="0" w:color="F898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2D" w:themeColor="accent3"/>
          <w:left w:val="nil"/>
        </w:tcBorders>
      </w:tcPr>
    </w:tblStylePr>
    <w:tblStylePr w:type="swCell">
      <w:tblPr/>
      <w:tcPr>
        <w:tcBorders>
          <w:top w:val="double" w:sz="4" w:space="0" w:color="F898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895E" w:themeColor="accent4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5E" w:themeColor="accent4"/>
          <w:right w:val="single" w:sz="4" w:space="0" w:color="00895E" w:themeColor="accent4"/>
        </w:tcBorders>
      </w:tcPr>
    </w:tblStylePr>
    <w:tblStylePr w:type="band1Horz">
      <w:tblPr/>
      <w:tcPr>
        <w:tcBorders>
          <w:top w:val="single" w:sz="4" w:space="0" w:color="00895E" w:themeColor="accent4"/>
          <w:bottom w:val="single" w:sz="4" w:space="0" w:color="0089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5E" w:themeColor="accent4"/>
          <w:left w:val="nil"/>
        </w:tcBorders>
      </w:tcPr>
    </w:tblStylePr>
    <w:tblStylePr w:type="swCell">
      <w:tblPr/>
      <w:tcPr>
        <w:tcBorders>
          <w:top w:val="double" w:sz="4" w:space="0" w:color="0089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73E3" w:themeColor="accent5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E3" w:themeColor="accent5"/>
          <w:right w:val="single" w:sz="4" w:space="0" w:color="0073E3" w:themeColor="accent5"/>
        </w:tcBorders>
      </w:tcPr>
    </w:tblStylePr>
    <w:tblStylePr w:type="band1Horz">
      <w:tblPr/>
      <w:tcPr>
        <w:tcBorders>
          <w:top w:val="single" w:sz="4" w:space="0" w:color="0073E3" w:themeColor="accent5"/>
          <w:bottom w:val="single" w:sz="4" w:space="0" w:color="0073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E3" w:themeColor="accent5"/>
          <w:left w:val="nil"/>
        </w:tcBorders>
      </w:tcPr>
    </w:tblStylePr>
    <w:tblStylePr w:type="swCell">
      <w:tblPr/>
      <w:tcPr>
        <w:tcBorders>
          <w:top w:val="double" w:sz="4" w:space="0" w:color="0073E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C03200" w:themeColor="accent6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3200" w:themeColor="accent6"/>
          <w:right w:val="single" w:sz="4" w:space="0" w:color="C03200" w:themeColor="accent6"/>
        </w:tcBorders>
      </w:tcPr>
    </w:tblStylePr>
    <w:tblStylePr w:type="band1Horz">
      <w:tblPr/>
      <w:tcPr>
        <w:tcBorders>
          <w:top w:val="single" w:sz="4" w:space="0" w:color="C03200" w:themeColor="accent6"/>
          <w:bottom w:val="single" w:sz="4" w:space="0" w:color="C032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3200" w:themeColor="accent6"/>
          <w:left w:val="nil"/>
        </w:tcBorders>
      </w:tcPr>
    </w:tblStylePr>
    <w:tblStylePr w:type="swCell">
      <w:tblPr/>
      <w:tcPr>
        <w:tcBorders>
          <w:top w:val="double" w:sz="4" w:space="0" w:color="C032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text1"/>
        <w:left w:val="single" w:sz="24" w:space="0" w:color="161B21" w:themeColor="text1"/>
        <w:bottom w:val="single" w:sz="24" w:space="0" w:color="161B21" w:themeColor="text1"/>
        <w:right w:val="single" w:sz="24" w:space="0" w:color="161B21" w:themeColor="text1"/>
      </w:tblBorders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DF" w:themeColor="accent1"/>
        <w:left w:val="single" w:sz="24" w:space="0" w:color="00B0DF" w:themeColor="accent1"/>
        <w:bottom w:val="single" w:sz="24" w:space="0" w:color="00B0DF" w:themeColor="accent1"/>
        <w:right w:val="single" w:sz="24" w:space="0" w:color="00B0DF" w:themeColor="accent1"/>
      </w:tblBorders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accent2"/>
        <w:left w:val="single" w:sz="24" w:space="0" w:color="161B21" w:themeColor="accent2"/>
        <w:bottom w:val="single" w:sz="24" w:space="0" w:color="161B21" w:themeColor="accent2"/>
        <w:right w:val="single" w:sz="24" w:space="0" w:color="161B21" w:themeColor="accent2"/>
      </w:tblBorders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82D" w:themeColor="accent3"/>
        <w:left w:val="single" w:sz="24" w:space="0" w:color="F8982D" w:themeColor="accent3"/>
        <w:bottom w:val="single" w:sz="24" w:space="0" w:color="F8982D" w:themeColor="accent3"/>
        <w:right w:val="single" w:sz="24" w:space="0" w:color="F8982D" w:themeColor="accent3"/>
      </w:tblBorders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5E" w:themeColor="accent4"/>
        <w:left w:val="single" w:sz="24" w:space="0" w:color="00895E" w:themeColor="accent4"/>
        <w:bottom w:val="single" w:sz="24" w:space="0" w:color="00895E" w:themeColor="accent4"/>
        <w:right w:val="single" w:sz="24" w:space="0" w:color="00895E" w:themeColor="accent4"/>
      </w:tblBorders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3E3" w:themeColor="accent5"/>
        <w:left w:val="single" w:sz="24" w:space="0" w:color="0073E3" w:themeColor="accent5"/>
        <w:bottom w:val="single" w:sz="24" w:space="0" w:color="0073E3" w:themeColor="accent5"/>
        <w:right w:val="single" w:sz="24" w:space="0" w:color="0073E3" w:themeColor="accent5"/>
      </w:tblBorders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3200" w:themeColor="accent6"/>
        <w:left w:val="single" w:sz="24" w:space="0" w:color="C03200" w:themeColor="accent6"/>
        <w:bottom w:val="single" w:sz="24" w:space="0" w:color="C03200" w:themeColor="accent6"/>
        <w:right w:val="single" w:sz="24" w:space="0" w:color="C03200" w:themeColor="accent6"/>
      </w:tblBorders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bottom w:val="single" w:sz="4" w:space="0" w:color="161B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00B0DF" w:themeColor="accent1"/>
        <w:bottom w:val="single" w:sz="4" w:space="0" w:color="00B0D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D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161B21" w:themeColor="accent2"/>
        <w:bottom w:val="single" w:sz="4" w:space="0" w:color="161B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8982D" w:themeColor="accent3"/>
        <w:bottom w:val="single" w:sz="4" w:space="0" w:color="F898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98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00895E" w:themeColor="accent4"/>
        <w:bottom w:val="single" w:sz="4" w:space="0" w:color="0089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9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0073E3" w:themeColor="accent5"/>
        <w:bottom w:val="single" w:sz="4" w:space="0" w:color="0073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3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C03200" w:themeColor="accent6"/>
        <w:bottom w:val="single" w:sz="4" w:space="0" w:color="C032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32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D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D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D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D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8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8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8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8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32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32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32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32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758AA3" w:themeColor="text1" w:themeTint="80"/>
        <w:bottom w:val="single" w:sz="4" w:space="0" w:color="758A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8A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2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1Horz">
      <w:tblPr/>
      <w:tcPr>
        <w:tcBorders>
          <w:top w:val="single" w:sz="4" w:space="0" w:color="758AA3" w:themeColor="text1" w:themeTint="80"/>
          <w:bottom w:val="single" w:sz="4" w:space="0" w:color="758AA3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58A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8A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8A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8A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8A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45A44"/>
    <w:rPr>
      <w:u w:val="dotted"/>
      <w:lang w:val="en-US"/>
    </w:rPr>
  </w:style>
  <w:style w:type="table" w:styleId="TableGridLight">
    <w:name w:val="Grid Table Light"/>
    <w:basedOn w:val="TableNormal"/>
    <w:uiPriority w:val="40"/>
    <w:semiHidden/>
    <w:rsid w:val="00F45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A44"/>
    <w:rPr>
      <w:color w:val="808080"/>
      <w:shd w:val="clear" w:color="auto" w:fill="E6E6E6"/>
      <w:lang w:val="en-US"/>
    </w:rPr>
  </w:style>
  <w:style w:type="paragraph" w:styleId="Revision">
    <w:name w:val="Revision"/>
    <w:hidden/>
    <w:uiPriority w:val="99"/>
    <w:semiHidden/>
    <w:rsid w:val="002E2660"/>
    <w:pPr>
      <w:spacing w:before="0"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1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3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1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ertol-Foell\SDG\Templates\Steer%20Meeting%20US.dotm" TargetMode="External"/></Relationships>
</file>

<file path=word/theme/theme1.xml><?xml version="1.0" encoding="utf-8"?>
<a:theme xmlns:a="http://schemas.openxmlformats.org/drawingml/2006/main" name="SDG Base">
  <a:themeElements>
    <a:clrScheme name="Steer">
      <a:dk1>
        <a:srgbClr val="161B21"/>
      </a:dk1>
      <a:lt1>
        <a:srgbClr val="FFFFFF"/>
      </a:lt1>
      <a:dk2>
        <a:srgbClr val="00B0DF"/>
      </a:dk2>
      <a:lt2>
        <a:srgbClr val="9D9BA0"/>
      </a:lt2>
      <a:accent1>
        <a:srgbClr val="00B0DF"/>
      </a:accent1>
      <a:accent2>
        <a:srgbClr val="161B21"/>
      </a:accent2>
      <a:accent3>
        <a:srgbClr val="F8982D"/>
      </a:accent3>
      <a:accent4>
        <a:srgbClr val="00895E"/>
      </a:accent4>
      <a:accent5>
        <a:srgbClr val="0073E3"/>
      </a:accent5>
      <a:accent6>
        <a:srgbClr val="C03200"/>
      </a:accent6>
      <a:hlink>
        <a:srgbClr val="0000FF"/>
      </a:hlink>
      <a:folHlink>
        <a:srgbClr val="800080"/>
      </a:folHlink>
    </a:clrScheme>
    <a:fontScheme name="SD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web>www.warnerconnects.org</web>
</root>
</file>

<file path=customXml/itemProps1.xml><?xml version="1.0" encoding="utf-8"?>
<ds:datastoreItem xmlns:ds="http://schemas.openxmlformats.org/officeDocument/2006/customXml" ds:itemID="{B8259374-D495-43C6-8CA3-AAA5B6130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8B178-0F7F-47DF-BAE4-414AF2AAF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 Meeting US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Wean</dc:creator>
  <cp:lastModifiedBy>Zoe Bertol-Foell</cp:lastModifiedBy>
  <cp:revision>2</cp:revision>
  <cp:lastPrinted>2022-11-09T21:05:00Z</cp:lastPrinted>
  <dcterms:created xsi:type="dcterms:W3CDTF">2023-04-25T18:24:00Z</dcterms:created>
  <dcterms:modified xsi:type="dcterms:W3CDTF">2023-04-25T18:24:00Z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3.02</vt:lpwstr>
  </property>
  <property fmtid="{D5CDD505-2E9C-101B-9397-08002B2CF9AE}" pid="3" name="Template date">
    <vt:filetime>2018-09-27T23:00:00Z</vt:filetime>
  </property>
  <property fmtid="{D5CDD505-2E9C-101B-9397-08002B2CF9AE}" pid="4" name="Letterhead">
    <vt:bool>true</vt:bool>
  </property>
  <property fmtid="{D5CDD505-2E9C-101B-9397-08002B2CF9AE}" pid="5" name="Doc Language">
    <vt:i4>0</vt:i4>
  </property>
  <property fmtid="{D5CDD505-2E9C-101B-9397-08002B2CF9AE}" pid="6" name="Doc Spelling">
    <vt:i4>1</vt:i4>
  </property>
</Properties>
</file>